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5C" w:rsidRDefault="0088165C" w:rsidP="0088165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>Приложение к постановлению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 xml:space="preserve">комиссии по делам несовершеннолетних 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 xml:space="preserve">и защите их прав администрации </w:t>
      </w:r>
    </w:p>
    <w:p w:rsidR="0088165C" w:rsidRDefault="0088165C" w:rsidP="0088165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Станично-Луганского муниципального</w:t>
      </w:r>
    </w:p>
    <w:p w:rsidR="0088165C" w:rsidRDefault="0088165C" w:rsidP="0088165C">
      <w:pPr>
        <w:pStyle w:val="a5"/>
        <w:ind w:left="99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Округа Луганской Народной Республики          </w:t>
      </w:r>
    </w:p>
    <w:p w:rsidR="0088165C" w:rsidRPr="00C16A8D" w:rsidRDefault="0088165C" w:rsidP="0088165C">
      <w:pPr>
        <w:pStyle w:val="a5"/>
        <w:ind w:left="10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A8D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165C" w:rsidRDefault="0088165C" w:rsidP="0088165C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</w:pPr>
      <w:r w:rsidRPr="00F85D64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ab/>
      </w:r>
    </w:p>
    <w:p w:rsidR="0088165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88165C" w:rsidRPr="00DE6A6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E6A6C">
        <w:rPr>
          <w:rFonts w:ascii="PT Astra Serif" w:hAnsi="PT Astra Serif" w:cs="Times New Roman"/>
          <w:b/>
          <w:sz w:val="28"/>
          <w:szCs w:val="28"/>
        </w:rPr>
        <w:t xml:space="preserve">План работы </w:t>
      </w:r>
    </w:p>
    <w:p w:rsidR="0088165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</w:t>
      </w:r>
      <w:r w:rsidRPr="00DE6A6C">
        <w:rPr>
          <w:rFonts w:ascii="PT Astra Serif" w:hAnsi="PT Astra Serif" w:cs="Times New Roman"/>
          <w:b/>
          <w:sz w:val="28"/>
          <w:szCs w:val="28"/>
        </w:rPr>
        <w:t xml:space="preserve">комиссии по делам несовершеннолетних и защите их прав </w:t>
      </w:r>
      <w:r>
        <w:rPr>
          <w:rFonts w:ascii="PT Astra Serif" w:hAnsi="PT Astra Serif" w:cs="Times New Roman"/>
          <w:b/>
          <w:sz w:val="28"/>
          <w:szCs w:val="28"/>
        </w:rPr>
        <w:t xml:space="preserve">администрации </w:t>
      </w:r>
    </w:p>
    <w:p w:rsidR="0088165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Станично 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>–Л</w:t>
      </w:r>
      <w:proofErr w:type="gramEnd"/>
      <w:r>
        <w:rPr>
          <w:rFonts w:ascii="PT Astra Serif" w:hAnsi="PT Astra Serif" w:cs="Times New Roman"/>
          <w:b/>
          <w:sz w:val="28"/>
          <w:szCs w:val="28"/>
        </w:rPr>
        <w:t>уганского муниципального округа</w:t>
      </w:r>
      <w:r w:rsidRPr="00DE6A6C">
        <w:rPr>
          <w:rFonts w:ascii="PT Astra Serif" w:hAnsi="PT Astra Serif" w:cs="Times New Roman"/>
          <w:b/>
          <w:sz w:val="28"/>
          <w:szCs w:val="28"/>
        </w:rPr>
        <w:t xml:space="preserve"> на 202</w:t>
      </w:r>
      <w:r>
        <w:rPr>
          <w:rFonts w:ascii="PT Astra Serif" w:hAnsi="PT Astra Serif" w:cs="Times New Roman"/>
          <w:b/>
          <w:sz w:val="28"/>
          <w:szCs w:val="28"/>
        </w:rPr>
        <w:t>5</w:t>
      </w:r>
      <w:r w:rsidRPr="00DE6A6C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88165C" w:rsidRPr="00DE6A6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8165C" w:rsidRPr="00DE6A6C" w:rsidRDefault="0088165C" w:rsidP="0088165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8165C" w:rsidRDefault="0088165C" w:rsidP="008816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E6A6C">
        <w:rPr>
          <w:rFonts w:ascii="PT Astra Serif" w:hAnsi="PT Astra Serif" w:cs="Times New Roman"/>
          <w:b/>
          <w:sz w:val="28"/>
          <w:szCs w:val="28"/>
        </w:rPr>
        <w:t>Цели и задачи деятельности</w:t>
      </w:r>
      <w:r w:rsidRPr="00DE6A6C">
        <w:rPr>
          <w:rFonts w:ascii="PT Astra Serif" w:hAnsi="PT Astra Serif" w:cs="Times New Roman"/>
          <w:sz w:val="28"/>
          <w:szCs w:val="28"/>
        </w:rPr>
        <w:t xml:space="preserve">: </w:t>
      </w:r>
    </w:p>
    <w:p w:rsidR="0088165C" w:rsidRDefault="0088165C" w:rsidP="0088165C">
      <w:pPr>
        <w:pStyle w:val="a3"/>
        <w:spacing w:after="0" w:line="240" w:lineRule="auto"/>
        <w:ind w:left="1146"/>
        <w:jc w:val="both"/>
        <w:rPr>
          <w:rFonts w:ascii="PT Astra Serif" w:hAnsi="PT Astra Serif" w:cs="Times New Roman"/>
          <w:sz w:val="28"/>
          <w:szCs w:val="28"/>
        </w:rPr>
      </w:pPr>
    </w:p>
    <w:p w:rsidR="0088165C" w:rsidRPr="00C16A8D" w:rsidRDefault="0088165C" w:rsidP="0088165C">
      <w:pPr>
        <w:pStyle w:val="a5"/>
        <w:ind w:left="85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6A8D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24 июня 1999 года № 120-ФЗ «Об основах системы профилактики безнадзорности и правонарушений несовершеннолетних», </w:t>
      </w:r>
      <w:r w:rsidRPr="003E09F9">
        <w:rPr>
          <w:rFonts w:ascii="Times New Roman" w:hAnsi="Times New Roman"/>
          <w:sz w:val="28"/>
          <w:szCs w:val="28"/>
        </w:rPr>
        <w:t>Законом Луганской Народной Республики «О комиссиях по делам несовершеннолетних и защите их прав в Луганской Народной Республики» от 27.06.2024 № 76-1, (далее – Комиссия), Постановлением Правительства Россий</w:t>
      </w:r>
      <w:r>
        <w:rPr>
          <w:rFonts w:ascii="Times New Roman" w:hAnsi="Times New Roman"/>
          <w:sz w:val="28"/>
          <w:szCs w:val="28"/>
        </w:rPr>
        <w:t>ской Федерации</w:t>
      </w:r>
      <w:r w:rsidRPr="003E09F9">
        <w:rPr>
          <w:rFonts w:ascii="Times New Roman" w:hAnsi="Times New Roman"/>
          <w:sz w:val="28"/>
          <w:szCs w:val="28"/>
        </w:rPr>
        <w:t xml:space="preserve"> от 06.11 2013 № 995 «Об утверждении Примерного положения о комиссиях по делам несовершенно</w:t>
      </w:r>
      <w:r>
        <w:rPr>
          <w:rFonts w:ascii="Times New Roman" w:hAnsi="Times New Roman"/>
          <w:sz w:val="28"/>
          <w:szCs w:val="28"/>
        </w:rPr>
        <w:t>летних и защите их прав». Положение о муниципальной комиссии по делам несовершеннолетних и защите их прав муниципального округа муниципальное образование Станично</w:t>
      </w:r>
      <w:r>
        <w:rPr>
          <w:rFonts w:ascii="Times New Roman" w:hAnsi="Times New Roman" w:cs="Times New Roman"/>
          <w:sz w:val="28"/>
          <w:szCs w:val="28"/>
        </w:rPr>
        <w:t>-Луганский муниципальный округ Луганской Народной Республики от 05.12.2024г. №10</w:t>
      </w:r>
    </w:p>
    <w:p w:rsidR="0088165C" w:rsidRPr="00C16A8D" w:rsidRDefault="0088165C" w:rsidP="0088165C">
      <w:pPr>
        <w:pStyle w:val="a5"/>
        <w:ind w:left="85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2024 году на 3 заседаниях муниципальной 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комиссии по делам несовершеннолетних и защите их прав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округа муниципальное образование 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Станично-Луганского муниципального округа ЛНР  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(далее </w:t>
      </w:r>
      <w:proofErr w:type="spellStart"/>
      <w:r w:rsidRPr="00C16A8D">
        <w:rPr>
          <w:rFonts w:ascii="Times New Roman" w:hAnsi="Times New Roman" w:cs="Times New Roman"/>
          <w:bCs/>
          <w:iCs/>
          <w:sz w:val="28"/>
          <w:szCs w:val="28"/>
        </w:rPr>
        <w:t>КДНиЗ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) рассмотрено 6 протоколов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об административных правонарушений граждан также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12 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профилактических вопроса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с принятием по каждому из них постановления.</w:t>
      </w:r>
    </w:p>
    <w:p w:rsidR="0088165C" w:rsidRPr="00F618AB" w:rsidRDefault="0088165C" w:rsidP="00F618AB">
      <w:pPr>
        <w:pStyle w:val="a5"/>
        <w:ind w:left="85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6A8D">
        <w:rPr>
          <w:rFonts w:ascii="Times New Roman" w:hAnsi="Times New Roman" w:cs="Times New Roman"/>
          <w:bCs/>
          <w:iCs/>
          <w:sz w:val="28"/>
          <w:szCs w:val="28"/>
        </w:rPr>
        <w:t>Привлечено к адм</w:t>
      </w:r>
      <w:r>
        <w:rPr>
          <w:rFonts w:ascii="Times New Roman" w:hAnsi="Times New Roman" w:cs="Times New Roman"/>
          <w:bCs/>
          <w:iCs/>
          <w:sz w:val="28"/>
          <w:szCs w:val="28"/>
        </w:rPr>
        <w:t>инистративной ответственности 1 несовершеннолетних и 5</w:t>
      </w:r>
      <w:r w:rsidRPr="00C16A8D">
        <w:rPr>
          <w:rFonts w:ascii="Times New Roman" w:hAnsi="Times New Roman" w:cs="Times New Roman"/>
          <w:bCs/>
          <w:iCs/>
          <w:sz w:val="28"/>
          <w:szCs w:val="28"/>
        </w:rPr>
        <w:t xml:space="preserve"> взрослых граждан. </w:t>
      </w:r>
    </w:p>
    <w:p w:rsidR="0088165C" w:rsidRDefault="0088165C" w:rsidP="00F618AB">
      <w:pPr>
        <w:pStyle w:val="a5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A8D">
        <w:rPr>
          <w:rFonts w:ascii="Times New Roman" w:hAnsi="Times New Roman" w:cs="Times New Roman"/>
          <w:sz w:val="28"/>
          <w:szCs w:val="28"/>
        </w:rPr>
        <w:t xml:space="preserve"> с целью комплексного подхода к решению поставленных задач </w:t>
      </w:r>
      <w:proofErr w:type="spellStart"/>
      <w:r w:rsidRPr="00C16A8D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C16A8D">
        <w:rPr>
          <w:rFonts w:ascii="Times New Roman" w:hAnsi="Times New Roman" w:cs="Times New Roman"/>
          <w:sz w:val="28"/>
          <w:szCs w:val="28"/>
        </w:rPr>
        <w:t xml:space="preserve"> определяет следующие приоритетные н</w:t>
      </w:r>
      <w:r>
        <w:rPr>
          <w:rFonts w:ascii="Times New Roman" w:hAnsi="Times New Roman" w:cs="Times New Roman"/>
          <w:sz w:val="28"/>
          <w:szCs w:val="28"/>
        </w:rPr>
        <w:t>аправления в своей работе в 2025</w:t>
      </w:r>
      <w:r w:rsidR="00F618A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8165C" w:rsidRPr="00C16A8D" w:rsidRDefault="0088165C" w:rsidP="0088165C">
      <w:pPr>
        <w:pStyle w:val="a5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несовершеннолетних, принятие дополнительных мер по совершенствованию методов по выявлению и устранению причин и условий, способствующих суицидальному поведению;</w:t>
      </w:r>
    </w:p>
    <w:p w:rsidR="0088165C" w:rsidRPr="00C16A8D" w:rsidRDefault="0088165C" w:rsidP="0088165C">
      <w:pPr>
        <w:pStyle w:val="a5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>повышение правовой культуры несовершеннолетних, с целью формирования у них законопослушного поведения;</w:t>
      </w:r>
    </w:p>
    <w:p w:rsidR="0088165C" w:rsidRPr="00C16A8D" w:rsidRDefault="0088165C" w:rsidP="0088165C">
      <w:pPr>
        <w:pStyle w:val="a5"/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 xml:space="preserve">повышение эффективности профилактики преступлений и правонарушений, совершенных несовершеннолетними, установление причин и условий, способствующих их совершению; </w:t>
      </w:r>
    </w:p>
    <w:p w:rsidR="0088165C" w:rsidRPr="00C16A8D" w:rsidRDefault="0088165C" w:rsidP="0088165C">
      <w:pPr>
        <w:pStyle w:val="a5"/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 xml:space="preserve">профилактика алкоголизма, наркомании, токсикомании, </w:t>
      </w:r>
      <w:proofErr w:type="spellStart"/>
      <w:r w:rsidRPr="00C16A8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C16A8D">
        <w:rPr>
          <w:rFonts w:ascii="Times New Roman" w:hAnsi="Times New Roman" w:cs="Times New Roman"/>
          <w:sz w:val="28"/>
          <w:szCs w:val="28"/>
        </w:rPr>
        <w:t xml:space="preserve"> и употребления других </w:t>
      </w:r>
      <w:proofErr w:type="spellStart"/>
      <w:r w:rsidRPr="00C16A8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16A8D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C16A8D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C16A8D">
        <w:rPr>
          <w:rFonts w:ascii="Times New Roman" w:hAnsi="Times New Roman" w:cs="Times New Roman"/>
          <w:sz w:val="28"/>
          <w:szCs w:val="28"/>
        </w:rPr>
        <w:t>еди несовершеннолетних;</w:t>
      </w:r>
    </w:p>
    <w:p w:rsidR="0088165C" w:rsidRPr="00C16A8D" w:rsidRDefault="0088165C" w:rsidP="0088165C">
      <w:pPr>
        <w:pStyle w:val="a5"/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 xml:space="preserve">повышение качества межведомственной индивидуальной профилактической работы с семьями, находящимися в социально опасном положении; </w:t>
      </w:r>
    </w:p>
    <w:p w:rsidR="0088165C" w:rsidRPr="00C16A8D" w:rsidRDefault="0088165C" w:rsidP="0088165C">
      <w:pPr>
        <w:pStyle w:val="a5"/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>профилактика жестокого обращения 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несовершеннолетних;</w:t>
      </w:r>
    </w:p>
    <w:p w:rsidR="0088165C" w:rsidRPr="00C16A8D" w:rsidRDefault="0088165C" w:rsidP="0088165C">
      <w:pPr>
        <w:pStyle w:val="a5"/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6A8D">
        <w:rPr>
          <w:rFonts w:ascii="Times New Roman" w:hAnsi="Times New Roman" w:cs="Times New Roman"/>
          <w:sz w:val="28"/>
          <w:szCs w:val="28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действий.</w:t>
      </w:r>
    </w:p>
    <w:p w:rsidR="0088165C" w:rsidRDefault="0088165C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165C" w:rsidRDefault="0088165C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165C" w:rsidRDefault="0088165C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165C" w:rsidRDefault="0088165C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618AB" w:rsidRPr="00C16A8D" w:rsidRDefault="00F618AB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165C" w:rsidRPr="00C16A8D" w:rsidRDefault="0088165C" w:rsidP="0088165C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88165C" w:rsidRPr="00C16A8D" w:rsidRDefault="0088165C" w:rsidP="0088165C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65C" w:rsidRPr="00C16A8D" w:rsidRDefault="0088165C" w:rsidP="0088165C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t>Организация заседаний комиссии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2693"/>
        <w:gridCol w:w="4472"/>
      </w:tblGrid>
      <w:tr w:rsidR="0088165C" w:rsidTr="00F618AB">
        <w:tc>
          <w:tcPr>
            <w:tcW w:w="675" w:type="dxa"/>
          </w:tcPr>
          <w:p w:rsidR="0088165C" w:rsidRPr="00C16A8D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88165C" w:rsidRPr="00C16A8D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  <w:p w:rsidR="0088165C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8165C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 вопроса</w:t>
            </w:r>
          </w:p>
        </w:tc>
        <w:tc>
          <w:tcPr>
            <w:tcW w:w="4472" w:type="dxa"/>
          </w:tcPr>
          <w:p w:rsidR="0088165C" w:rsidRPr="00C16A8D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88165C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88165C" w:rsidTr="00F618AB">
        <w:tc>
          <w:tcPr>
            <w:tcW w:w="675" w:type="dxa"/>
          </w:tcPr>
          <w:p w:rsidR="0088165C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утверждении отчета  о работе по профилактике безнадзорности правонарушений несовершеннолетних на территории  муниципального округа муниципальное образование Станично-Луганский муниципальный округ ЛНР</w:t>
            </w:r>
          </w:p>
        </w:tc>
        <w:tc>
          <w:tcPr>
            <w:tcW w:w="2693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472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Кулиш А.А.- председатель КДН и ЗП</w:t>
            </w:r>
          </w:p>
        </w:tc>
      </w:tr>
      <w:tr w:rsidR="0088165C" w:rsidTr="00F618AB">
        <w:tc>
          <w:tcPr>
            <w:tcW w:w="675" w:type="dxa"/>
          </w:tcPr>
          <w:p w:rsidR="0088165C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состоянии подростковой преступности, в том числе повторной, и принимаемых профилактических мерах</w:t>
            </w:r>
          </w:p>
        </w:tc>
        <w:tc>
          <w:tcPr>
            <w:tcW w:w="2693" w:type="dxa"/>
          </w:tcPr>
          <w:p w:rsidR="0088165C" w:rsidRPr="0057701A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квартал</w:t>
            </w:r>
          </w:p>
        </w:tc>
        <w:tc>
          <w:tcPr>
            <w:tcW w:w="4472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ОМВД ПДН   России «Станично-Луганский»</w:t>
            </w:r>
          </w:p>
        </w:tc>
      </w:tr>
      <w:tr w:rsidR="0088165C" w:rsidTr="00F618AB">
        <w:tc>
          <w:tcPr>
            <w:tcW w:w="675" w:type="dxa"/>
          </w:tcPr>
          <w:p w:rsidR="0088165C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Межведомственное взаимодействие при профилактике противоправного поведения несовершеннолетних, в том числе состоящих на профилактическом учете в органах внутренних дел</w:t>
            </w:r>
          </w:p>
        </w:tc>
        <w:tc>
          <w:tcPr>
            <w:tcW w:w="2693" w:type="dxa"/>
          </w:tcPr>
          <w:p w:rsidR="0088165C" w:rsidRPr="0057701A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квартал</w:t>
            </w:r>
          </w:p>
        </w:tc>
        <w:tc>
          <w:tcPr>
            <w:tcW w:w="4472" w:type="dxa"/>
          </w:tcPr>
          <w:p w:rsidR="0088165C" w:rsidRPr="0057701A" w:rsidRDefault="0088165C" w:rsidP="0088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ОМВД ПДН России «Станично-Луганский»</w:t>
            </w:r>
          </w:p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образования Станично-Луганского МО ЛНР</w:t>
            </w:r>
          </w:p>
        </w:tc>
      </w:tr>
      <w:tr w:rsidR="0088165C" w:rsidTr="00F618AB">
        <w:tc>
          <w:tcPr>
            <w:tcW w:w="675" w:type="dxa"/>
          </w:tcPr>
          <w:p w:rsidR="0088165C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88165C" w:rsidRPr="0057701A" w:rsidRDefault="0088165C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Рассмотрение административных материалов</w:t>
            </w:r>
          </w:p>
        </w:tc>
        <w:tc>
          <w:tcPr>
            <w:tcW w:w="2693" w:type="dxa"/>
          </w:tcPr>
          <w:p w:rsidR="0088165C" w:rsidRPr="0057701A" w:rsidRDefault="00B14D5A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 xml:space="preserve">  ежемесячно</w:t>
            </w:r>
          </w:p>
        </w:tc>
        <w:tc>
          <w:tcPr>
            <w:tcW w:w="4472" w:type="dxa"/>
          </w:tcPr>
          <w:p w:rsidR="0088165C" w:rsidRPr="0057701A" w:rsidRDefault="0071749F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</w:t>
            </w:r>
            <w:r w:rsidR="00B14D5A" w:rsidRPr="0057701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униципальная комиссия по делам несовершеннолетних и защите их прав администрации Станично-Луганского муниципального округа</w:t>
            </w:r>
          </w:p>
        </w:tc>
      </w:tr>
      <w:tr w:rsidR="0088165C" w:rsidTr="00F618AB">
        <w:tc>
          <w:tcPr>
            <w:tcW w:w="675" w:type="dxa"/>
          </w:tcPr>
          <w:p w:rsidR="0088165C" w:rsidRDefault="00F618AB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F618AB" w:rsidRDefault="00B14D5A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Об организации летнего отдыха, досуга, занятости несовершеннолетних, состоящих на учете в органах и учреждениях системы профилактики</w:t>
            </w:r>
          </w:p>
          <w:p w:rsidR="00F618AB" w:rsidRPr="00F618AB" w:rsidRDefault="00F618AB" w:rsidP="00F618AB">
            <w:pPr>
              <w:rPr>
                <w:lang w:eastAsia="ru-RU"/>
              </w:rPr>
            </w:pPr>
          </w:p>
          <w:p w:rsidR="00F618AB" w:rsidRPr="00F618AB" w:rsidRDefault="00F618AB" w:rsidP="00F618AB">
            <w:pPr>
              <w:rPr>
                <w:lang w:eastAsia="ru-RU"/>
              </w:rPr>
            </w:pPr>
          </w:p>
          <w:p w:rsidR="00F618AB" w:rsidRDefault="00F618AB" w:rsidP="00F618AB">
            <w:pPr>
              <w:rPr>
                <w:lang w:eastAsia="ru-RU"/>
              </w:rPr>
            </w:pPr>
          </w:p>
          <w:p w:rsidR="00F618AB" w:rsidRDefault="00F618AB" w:rsidP="00F618AB">
            <w:pPr>
              <w:rPr>
                <w:lang w:eastAsia="ru-RU"/>
              </w:rPr>
            </w:pPr>
          </w:p>
          <w:p w:rsidR="00F618AB" w:rsidRDefault="00F618AB" w:rsidP="00F618AB">
            <w:pPr>
              <w:rPr>
                <w:lang w:eastAsia="ru-RU"/>
              </w:rPr>
            </w:pPr>
          </w:p>
          <w:p w:rsidR="0088165C" w:rsidRDefault="0088165C" w:rsidP="00F618AB">
            <w:pPr>
              <w:jc w:val="right"/>
              <w:rPr>
                <w:lang w:eastAsia="ru-RU"/>
              </w:rPr>
            </w:pPr>
          </w:p>
          <w:p w:rsidR="00F618AB" w:rsidRDefault="00F618AB" w:rsidP="00F618AB">
            <w:pPr>
              <w:rPr>
                <w:lang w:eastAsia="ru-RU"/>
              </w:rPr>
            </w:pPr>
          </w:p>
          <w:p w:rsidR="00F618AB" w:rsidRPr="00F618AB" w:rsidRDefault="00F618AB" w:rsidP="00F618AB">
            <w:pPr>
              <w:jc w:val="right"/>
              <w:rPr>
                <w:lang w:eastAsia="ru-RU"/>
              </w:rPr>
            </w:pPr>
          </w:p>
        </w:tc>
        <w:tc>
          <w:tcPr>
            <w:tcW w:w="2693" w:type="dxa"/>
          </w:tcPr>
          <w:p w:rsidR="0088165C" w:rsidRPr="0057701A" w:rsidRDefault="00B14D5A" w:rsidP="0088165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4472" w:type="dxa"/>
          </w:tcPr>
          <w:p w:rsidR="00B14D5A" w:rsidRPr="0057701A" w:rsidRDefault="00B14D5A" w:rsidP="00B1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Станично-Луганского МО ЛНР,</w:t>
            </w:r>
          </w:p>
          <w:p w:rsidR="00B14D5A" w:rsidRPr="0057701A" w:rsidRDefault="00B14D5A" w:rsidP="00B1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молодежи, спорта и дополнительного образования Администрации Станично-Луганского МО ЛНР,</w:t>
            </w:r>
          </w:p>
          <w:p w:rsidR="0088165C" w:rsidRPr="0057701A" w:rsidRDefault="00B14D5A" w:rsidP="00B14D5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 ГКУ « Республиканский центр занятости населения ЛНР» в Станично-Луганском районе.</w:t>
            </w:r>
          </w:p>
        </w:tc>
      </w:tr>
      <w:tr w:rsidR="0088165C" w:rsidRPr="00F618AB" w:rsidTr="00F618AB">
        <w:tc>
          <w:tcPr>
            <w:tcW w:w="675" w:type="dxa"/>
          </w:tcPr>
          <w:p w:rsidR="0088165C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.6</w:t>
            </w:r>
          </w:p>
        </w:tc>
        <w:tc>
          <w:tcPr>
            <w:tcW w:w="6946" w:type="dxa"/>
          </w:tcPr>
          <w:p w:rsidR="0088165C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организации работы органов и учреждений системы профилактики безнадзорности правонарушений несовершеннолетних, направленной на профилактику преступности в отношении детей, раннее выявление жестокого обращения с ними</w:t>
            </w:r>
          </w:p>
        </w:tc>
        <w:tc>
          <w:tcPr>
            <w:tcW w:w="2693" w:type="dxa"/>
          </w:tcPr>
          <w:p w:rsidR="0088165C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4472" w:type="dxa"/>
          </w:tcPr>
          <w:p w:rsidR="00B14D5A" w:rsidRPr="00F618AB" w:rsidRDefault="00B14D5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ОМВД ПДН России «Станично-Луганский»</w:t>
            </w:r>
          </w:p>
          <w:p w:rsidR="00B14D5A" w:rsidRPr="00F618AB" w:rsidRDefault="00B14D5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Станично-Луганского МО ЛНР</w:t>
            </w:r>
          </w:p>
          <w:p w:rsidR="0088165C" w:rsidRPr="00F618AB" w:rsidRDefault="0088165C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65C" w:rsidRPr="00F618AB" w:rsidTr="00F618AB">
        <w:tc>
          <w:tcPr>
            <w:tcW w:w="675" w:type="dxa"/>
          </w:tcPr>
          <w:p w:rsidR="0088165C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88165C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анализе состояния преступности в отношении несовершеннолетних, в том числе против их половой неприкосновенности, принимаемых профилактических мерах, проблемных вопросах, возникающих при помещении несовершеннолетних в государственные учреждения</w:t>
            </w:r>
          </w:p>
        </w:tc>
        <w:tc>
          <w:tcPr>
            <w:tcW w:w="2693" w:type="dxa"/>
          </w:tcPr>
          <w:p w:rsidR="0088165C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4472" w:type="dxa"/>
          </w:tcPr>
          <w:p w:rsidR="0088165C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Филиал №16 ГКУ ЛНР «Семейный центр», Управление образования Станично-Луганского МО ЛНР,  ГБУЗ «Станично-Луганская центральная районная больница</w:t>
            </w:r>
          </w:p>
        </w:tc>
      </w:tr>
      <w:tr w:rsidR="00B14D5A" w:rsidRPr="00F618AB" w:rsidTr="00F618AB">
        <w:tc>
          <w:tcPr>
            <w:tcW w:w="675" w:type="dxa"/>
          </w:tcPr>
          <w:p w:rsidR="00B14D5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B14D5A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вовлечение в Общероссийское  общественно-государственное движение детей и молодежи «движение первых», несовершеннолетних детей состоящих на учете в органах и учреждениях системы профилактики</w:t>
            </w:r>
          </w:p>
        </w:tc>
        <w:tc>
          <w:tcPr>
            <w:tcW w:w="2693" w:type="dxa"/>
          </w:tcPr>
          <w:p w:rsidR="00B14D5A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4472" w:type="dxa"/>
          </w:tcPr>
          <w:p w:rsidR="00B14D5A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Координатор «Движение первых»- </w:t>
            </w:r>
            <w:proofErr w:type="spellStart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Шепурев</w:t>
            </w:r>
            <w:proofErr w:type="spellEnd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Д.С., содокладчик отдел культуры, молодежи, спорта и дополнительного образования Администрации Станично-Луганского МО ЛНР</w:t>
            </w:r>
          </w:p>
        </w:tc>
      </w:tr>
      <w:tr w:rsidR="00B14D5A" w:rsidRPr="00F618AB" w:rsidTr="00F618AB">
        <w:tc>
          <w:tcPr>
            <w:tcW w:w="675" w:type="dxa"/>
          </w:tcPr>
          <w:p w:rsidR="00B14D5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:rsidR="00B14D5A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межведомственном взаимодействии при работе с семьями, находящимися в социально опасном положении, в том числе проблемных вопросах раннего выявления семейного неблагополучия</w:t>
            </w:r>
            <w:r w:rsidRPr="00F61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14D5A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квартал</w:t>
            </w:r>
          </w:p>
        </w:tc>
        <w:tc>
          <w:tcPr>
            <w:tcW w:w="4472" w:type="dxa"/>
          </w:tcPr>
          <w:p w:rsidR="00B14D5A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Филиал №16 ГКУ ЛНР «Семейный центр», филиал №19 ГКУ ЛНР РЦСЗН</w:t>
            </w:r>
          </w:p>
        </w:tc>
      </w:tr>
      <w:tr w:rsidR="00B14D5A" w:rsidRPr="00F618AB" w:rsidTr="00F618AB">
        <w:tc>
          <w:tcPr>
            <w:tcW w:w="675" w:type="dxa"/>
          </w:tcPr>
          <w:p w:rsidR="00B14D5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B14D5A" w:rsidRPr="00F618AB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 эффективности принимаемых мер по профилактике гибели и травматизма детей на пожарах, в тои числе из семей, находящихся в социально опасном положении, объектах железнодорожного, одного и воздушного транспорта, дорожного травматизма</w:t>
            </w:r>
          </w:p>
        </w:tc>
        <w:tc>
          <w:tcPr>
            <w:tcW w:w="2693" w:type="dxa"/>
          </w:tcPr>
          <w:p w:rsidR="00B14D5A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квартал</w:t>
            </w:r>
          </w:p>
        </w:tc>
        <w:tc>
          <w:tcPr>
            <w:tcW w:w="4472" w:type="dxa"/>
          </w:tcPr>
          <w:p w:rsidR="00C421A7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филиал №19 ГКУ ЛНР РЦСЗН», содокладчики: МЧС России по Станично-Луганскому району, </w:t>
            </w:r>
            <w:proofErr w:type="spellStart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ОГиБДД</w:t>
            </w:r>
            <w:proofErr w:type="spellEnd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России «Станично-Луганский»</w:t>
            </w:r>
          </w:p>
          <w:p w:rsidR="00F618AB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421A7" w:rsidRPr="00F618AB" w:rsidRDefault="00C421A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D5A" w:rsidRPr="00F618AB" w:rsidTr="00F618AB">
        <w:tc>
          <w:tcPr>
            <w:tcW w:w="675" w:type="dxa"/>
          </w:tcPr>
          <w:p w:rsidR="00B14D5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946" w:type="dxa"/>
          </w:tcPr>
          <w:p w:rsidR="00B14D5A" w:rsidRPr="00F618AB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посещении по месту жительства сотрудниками уголовно-исполнительных инспекций несовершеннолетних, осужденных к мерам, не связанным с лишением свободы</w:t>
            </w:r>
          </w:p>
        </w:tc>
        <w:tc>
          <w:tcPr>
            <w:tcW w:w="2693" w:type="dxa"/>
          </w:tcPr>
          <w:p w:rsidR="00B14D5A" w:rsidRPr="00F618AB" w:rsidRDefault="00B14D5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B14D5A" w:rsidRPr="00F618AB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Станично </w:t>
            </w:r>
            <w:proofErr w:type="gramStart"/>
            <w:r w:rsidRPr="00F6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-Л</w:t>
            </w:r>
            <w:proofErr w:type="gramEnd"/>
            <w:r w:rsidRPr="00F6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уганский филиал ФКУ УИИ УФСИН России по Луганской Народной Республике</w:t>
            </w:r>
          </w:p>
        </w:tc>
      </w:tr>
      <w:tr w:rsidR="00EB07A0" w:rsidRPr="00F618AB" w:rsidTr="00F618AB">
        <w:trPr>
          <w:trHeight w:val="2419"/>
        </w:trPr>
        <w:tc>
          <w:tcPr>
            <w:tcW w:w="675" w:type="dxa"/>
          </w:tcPr>
          <w:p w:rsidR="00EB07A0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EB07A0" w:rsidRPr="00F618AB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трудоустройстве детей, находящихся на различных видах учета, в летний период</w:t>
            </w:r>
          </w:p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701A" w:rsidRPr="00F618AB" w:rsidRDefault="0057701A" w:rsidP="00F618A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EB07A0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квартал</w:t>
            </w:r>
          </w:p>
        </w:tc>
        <w:tc>
          <w:tcPr>
            <w:tcW w:w="4472" w:type="dxa"/>
          </w:tcPr>
          <w:p w:rsidR="00EB07A0" w:rsidRPr="00F618AB" w:rsidRDefault="00C421A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 ГКУ « Республиканский центр занятости населения ЛНР» в Станично-Луганском районе (государственная услуга по временному трудоустройству несовершеннолетних граждан в возрасте от 14 до 18 лет</w:t>
            </w:r>
            <w:proofErr w:type="gramEnd"/>
          </w:p>
        </w:tc>
      </w:tr>
      <w:tr w:rsidR="00EB07A0" w:rsidRPr="00F618AB" w:rsidTr="00F618AB">
        <w:tc>
          <w:tcPr>
            <w:tcW w:w="675" w:type="dxa"/>
          </w:tcPr>
          <w:p w:rsidR="00EB07A0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EB07A0" w:rsidRPr="00F618AB" w:rsidRDefault="0057701A" w:rsidP="00F618A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проведении профилактической работы по предупреждению и пресечению алкоголизма, наркомании и токсикомании, в том числе о мероприятиях, направленных на формирование здорового образа жизни</w:t>
            </w:r>
          </w:p>
        </w:tc>
        <w:tc>
          <w:tcPr>
            <w:tcW w:w="2693" w:type="dxa"/>
          </w:tcPr>
          <w:p w:rsidR="00EB07A0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квартал</w:t>
            </w:r>
          </w:p>
        </w:tc>
        <w:tc>
          <w:tcPr>
            <w:tcW w:w="4472" w:type="dxa"/>
          </w:tcPr>
          <w:p w:rsidR="00EB07A0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ГБУЗ «Станично-Луганская центральная районная больница»</w:t>
            </w:r>
          </w:p>
        </w:tc>
      </w:tr>
      <w:tr w:rsidR="00EB07A0" w:rsidRPr="00F618AB" w:rsidTr="00F618AB">
        <w:tc>
          <w:tcPr>
            <w:tcW w:w="675" w:type="dxa"/>
          </w:tcPr>
          <w:p w:rsidR="00EB07A0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EB07A0" w:rsidRPr="00F618AB" w:rsidRDefault="0057701A" w:rsidP="00F618A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 взаимодействии органов и учреждений системы профилактики с молодежными движениями и организациями в сфере профилактики терроризма, экстремизма и иных деструктивных </w:t>
            </w:r>
            <w:proofErr w:type="gramStart"/>
            <w:r w:rsidRPr="00F618AB">
              <w:rPr>
                <w:rFonts w:ascii="Times New Roman" w:eastAsiaTheme="minorEastAsia" w:hAnsi="Times New Roman" w:cs="Times New Roman"/>
                <w:sz w:val="28"/>
                <w:szCs w:val="28"/>
              </w:rPr>
              <w:t>идеологий</w:t>
            </w:r>
            <w:proofErr w:type="gramEnd"/>
            <w:r w:rsidRPr="00F618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распространяемых в подростковой среде, в том числе с использованием сети интернет</w:t>
            </w:r>
          </w:p>
        </w:tc>
        <w:tc>
          <w:tcPr>
            <w:tcW w:w="2693" w:type="dxa"/>
          </w:tcPr>
          <w:p w:rsidR="00EB07A0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квартал</w:t>
            </w:r>
          </w:p>
        </w:tc>
        <w:tc>
          <w:tcPr>
            <w:tcW w:w="4472" w:type="dxa"/>
          </w:tcPr>
          <w:p w:rsidR="00EB07A0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Гутько</w:t>
            </w:r>
            <w:proofErr w:type="spellEnd"/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О.Ю.-заместитель председателя КДН и ЗП</w:t>
            </w:r>
          </w:p>
        </w:tc>
      </w:tr>
      <w:tr w:rsidR="00EB07A0" w:rsidRPr="00F618AB" w:rsidTr="00F618AB">
        <w:tc>
          <w:tcPr>
            <w:tcW w:w="675" w:type="dxa"/>
          </w:tcPr>
          <w:p w:rsidR="00EB07A0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46" w:type="dxa"/>
          </w:tcPr>
          <w:p w:rsidR="00EB07A0" w:rsidRPr="00F618AB" w:rsidRDefault="0057701A" w:rsidP="00F618A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профилактике склонения несовершеннолетних к суицидальным действиям, итогах реализации порядка межведомственного взаимодействия по профилактике деструктивного, в том числе суицидального поведения несовершеннолетних в 2025 году</w:t>
            </w:r>
          </w:p>
        </w:tc>
        <w:tc>
          <w:tcPr>
            <w:tcW w:w="2693" w:type="dxa"/>
          </w:tcPr>
          <w:p w:rsidR="00EB07A0" w:rsidRPr="00F618AB" w:rsidRDefault="00A66247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квартал</w:t>
            </w:r>
          </w:p>
        </w:tc>
        <w:tc>
          <w:tcPr>
            <w:tcW w:w="4472" w:type="dxa"/>
          </w:tcPr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ОМВД ПДН России «Станично-Луганский»</w:t>
            </w:r>
            <w:proofErr w:type="gramStart"/>
            <w:r w:rsidRPr="00F618A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Станично-Луганского МО ЛНР</w:t>
            </w:r>
          </w:p>
          <w:p w:rsidR="00EB07A0" w:rsidRDefault="00EB07A0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8AB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01A" w:rsidRPr="00F618AB" w:rsidTr="00F618AB">
        <w:tc>
          <w:tcPr>
            <w:tcW w:w="675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946" w:type="dxa"/>
          </w:tcPr>
          <w:p w:rsidR="0057701A" w:rsidRPr="00F618AB" w:rsidRDefault="0057701A" w:rsidP="00F618A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eastAsiaTheme="minorEastAsia" w:hAnsi="Times New Roman" w:cs="Times New Roman"/>
                <w:sz w:val="28"/>
                <w:szCs w:val="28"/>
              </w:rPr>
              <w:t>О профилактике пожаров в домах многодетных семьях на территории Станично-Луганского МО ЛНР</w:t>
            </w:r>
          </w:p>
        </w:tc>
        <w:tc>
          <w:tcPr>
            <w:tcW w:w="2693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квартал</w:t>
            </w:r>
          </w:p>
        </w:tc>
        <w:tc>
          <w:tcPr>
            <w:tcW w:w="4472" w:type="dxa"/>
          </w:tcPr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МЧС России по Станично-Луганскому району</w:t>
            </w:r>
          </w:p>
        </w:tc>
      </w:tr>
      <w:tr w:rsidR="0057701A" w:rsidRPr="00F618AB" w:rsidTr="00F618AB">
        <w:tc>
          <w:tcPr>
            <w:tcW w:w="675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946" w:type="dxa"/>
          </w:tcPr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Рассмотрение дел об административных правонарушениях, предусмотренных законодательством РФ и законодательством  ЛНР, проведение индивидуально-профилактической работы</w:t>
            </w:r>
          </w:p>
        </w:tc>
        <w:tc>
          <w:tcPr>
            <w:tcW w:w="2693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472" w:type="dxa"/>
          </w:tcPr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Члены Комиссии по делам несовершеннолетних и защите их прав</w:t>
            </w:r>
          </w:p>
        </w:tc>
      </w:tr>
      <w:tr w:rsidR="0057701A" w:rsidRPr="00F618AB" w:rsidTr="00F618AB">
        <w:tc>
          <w:tcPr>
            <w:tcW w:w="675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946" w:type="dxa"/>
          </w:tcPr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Рассмотрение вопроса о снятии с учета Банка данных СОП, постановки на учет в Банк данных СОП, продолжении ИПР в отношении  несовершеннолетних и семей, находящихся в социально-опасном положении</w:t>
            </w:r>
          </w:p>
        </w:tc>
        <w:tc>
          <w:tcPr>
            <w:tcW w:w="2693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472" w:type="dxa"/>
          </w:tcPr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Члены Комиссии по делам несовершеннолетних и защите их прав</w:t>
            </w:r>
          </w:p>
        </w:tc>
      </w:tr>
      <w:tr w:rsidR="0057701A" w:rsidRPr="00F618AB" w:rsidTr="00F618AB">
        <w:tc>
          <w:tcPr>
            <w:tcW w:w="675" w:type="dxa"/>
          </w:tcPr>
          <w:p w:rsidR="0057701A" w:rsidRPr="00F618AB" w:rsidRDefault="00F618AB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946" w:type="dxa"/>
          </w:tcPr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утверждения плана комиссии по делам несовершеннолетних и защите их прав на 2026 год</w:t>
            </w:r>
          </w:p>
        </w:tc>
        <w:tc>
          <w:tcPr>
            <w:tcW w:w="2693" w:type="dxa"/>
          </w:tcPr>
          <w:p w:rsidR="0057701A" w:rsidRPr="00F618AB" w:rsidRDefault="0057701A" w:rsidP="00F618A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декабрь 2025г.</w:t>
            </w:r>
          </w:p>
        </w:tc>
        <w:tc>
          <w:tcPr>
            <w:tcW w:w="4472" w:type="dxa"/>
          </w:tcPr>
          <w:p w:rsidR="0057701A" w:rsidRPr="00F618AB" w:rsidRDefault="0057701A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8AB">
              <w:rPr>
                <w:rFonts w:ascii="Times New Roman" w:hAnsi="Times New Roman" w:cs="Times New Roman"/>
                <w:sz w:val="28"/>
                <w:szCs w:val="28"/>
              </w:rPr>
              <w:t>Кулиш А.А.- председатель КДН и ЗП</w:t>
            </w:r>
          </w:p>
        </w:tc>
      </w:tr>
    </w:tbl>
    <w:p w:rsidR="0088165C" w:rsidRPr="00F618AB" w:rsidRDefault="0088165C" w:rsidP="00F618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A5F30" w:rsidRPr="00F618AB" w:rsidRDefault="00BA5F30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0A1" w:rsidRPr="00F618AB" w:rsidRDefault="003E60A1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1A" w:rsidRPr="00F618AB" w:rsidRDefault="0057701A" w:rsidP="00F6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1A7" w:rsidRDefault="00C421A7"/>
    <w:p w:rsidR="0057701A" w:rsidRPr="003E60A1" w:rsidRDefault="003E60A1">
      <w:pPr>
        <w:rPr>
          <w:rFonts w:ascii="Times New Roman" w:hAnsi="Times New Roman" w:cs="Times New Roman"/>
          <w:b/>
          <w:sz w:val="28"/>
          <w:szCs w:val="28"/>
        </w:rPr>
      </w:pPr>
      <w:r w:rsidRPr="003E60A1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Информационно-аналитическая деятельность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064"/>
        <w:gridCol w:w="4330"/>
      </w:tblGrid>
      <w:tr w:rsidR="0057701A" w:rsidTr="003E60A1">
        <w:tc>
          <w:tcPr>
            <w:tcW w:w="675" w:type="dxa"/>
          </w:tcPr>
          <w:p w:rsidR="0057701A" w:rsidRPr="003E60A1" w:rsidRDefault="003E60A1" w:rsidP="003E6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0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17" w:type="dxa"/>
          </w:tcPr>
          <w:p w:rsidR="0057701A" w:rsidRPr="003E60A1" w:rsidRDefault="003E60A1" w:rsidP="003E6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0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64" w:type="dxa"/>
          </w:tcPr>
          <w:p w:rsidR="0057701A" w:rsidRPr="003E60A1" w:rsidRDefault="003E60A1" w:rsidP="003E6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0A1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30" w:type="dxa"/>
          </w:tcPr>
          <w:p w:rsidR="003E60A1" w:rsidRPr="003E60A1" w:rsidRDefault="003E60A1" w:rsidP="003E60A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0A1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57701A" w:rsidRPr="003E60A1" w:rsidRDefault="003E60A1" w:rsidP="003E6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E60A1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</w:t>
            </w:r>
            <w:proofErr w:type="gramEnd"/>
          </w:p>
        </w:tc>
      </w:tr>
      <w:tr w:rsidR="0057701A" w:rsidTr="003E60A1">
        <w:tc>
          <w:tcPr>
            <w:tcW w:w="675" w:type="dxa"/>
          </w:tcPr>
          <w:p w:rsidR="0057701A" w:rsidRPr="003E60A1" w:rsidRDefault="00F618AB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7" w:type="dxa"/>
          </w:tcPr>
          <w:p w:rsidR="0057701A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освещение деятельности комиссии по делам несовершеннолетних и защите их прав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ПМР 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и официальных аккаунтах в социальных сетях.</w:t>
            </w:r>
          </w:p>
        </w:tc>
        <w:tc>
          <w:tcPr>
            <w:tcW w:w="3064" w:type="dxa"/>
          </w:tcPr>
          <w:p w:rsidR="0057701A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330" w:type="dxa"/>
          </w:tcPr>
          <w:p w:rsidR="0057701A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3E60A1" w:rsidTr="003E60A1">
        <w:tc>
          <w:tcPr>
            <w:tcW w:w="675" w:type="dxa"/>
          </w:tcPr>
          <w:p w:rsidR="003E60A1" w:rsidRPr="003E60A1" w:rsidRDefault="00F618AB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7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деятельности комиссии по делам несовершеннолетних и защите их прав по профилактике безнадзорности и правонарушений несоверш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еннолетних  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 xml:space="preserve">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 xml:space="preserve"> год по форме № 1-КДН</w:t>
            </w:r>
          </w:p>
        </w:tc>
        <w:tc>
          <w:tcPr>
            <w:tcW w:w="3064" w:type="dxa"/>
          </w:tcPr>
          <w:p w:rsidR="003E60A1" w:rsidRPr="00C16A8D" w:rsidRDefault="003E60A1" w:rsidP="00975A6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E60A1" w:rsidRPr="00C16A8D" w:rsidRDefault="003E60A1" w:rsidP="00975A6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3E60A1" w:rsidTr="003E60A1">
        <w:tc>
          <w:tcPr>
            <w:tcW w:w="675" w:type="dxa"/>
          </w:tcPr>
          <w:p w:rsidR="003E60A1" w:rsidRPr="003E60A1" w:rsidRDefault="00F618AB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17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C16A8D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отчета о численности лиц,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</w:p>
        </w:tc>
        <w:tc>
          <w:tcPr>
            <w:tcW w:w="3064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330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3E60A1" w:rsidTr="003E60A1">
        <w:tc>
          <w:tcPr>
            <w:tcW w:w="675" w:type="dxa"/>
          </w:tcPr>
          <w:p w:rsidR="003E60A1" w:rsidRPr="003E60A1" w:rsidRDefault="00F618AB" w:rsidP="00F61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17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Анализ выявленных органами и учреждениями системы профилактики причин и условий  безнадзорности                                  и правонарушений несовершеннолетних</w:t>
            </w:r>
          </w:p>
        </w:tc>
        <w:tc>
          <w:tcPr>
            <w:tcW w:w="3064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330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3E60A1" w:rsidTr="003E60A1">
        <w:tc>
          <w:tcPr>
            <w:tcW w:w="675" w:type="dxa"/>
          </w:tcPr>
          <w:p w:rsidR="003E60A1" w:rsidRPr="003E60A1" w:rsidRDefault="003E6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7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3E60A1" w:rsidRPr="003E60A1" w:rsidRDefault="003E60A1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01A" w:rsidRDefault="0057701A"/>
    <w:p w:rsidR="0057701A" w:rsidRDefault="0057701A"/>
    <w:p w:rsidR="003E60A1" w:rsidRDefault="003E60A1"/>
    <w:p w:rsidR="003E60A1" w:rsidRDefault="003E60A1"/>
    <w:p w:rsidR="00975A62" w:rsidRPr="00C16A8D" w:rsidRDefault="00975A62" w:rsidP="00975A62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Нормативно-правовая деятельность </w:t>
      </w:r>
    </w:p>
    <w:p w:rsidR="00975A62" w:rsidRDefault="00975A62" w:rsidP="00975A62">
      <w:pPr>
        <w:pStyle w:val="a5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16A8D">
        <w:rPr>
          <w:rFonts w:ascii="Times New Roman" w:hAnsi="Times New Roman" w:cs="Times New Roman"/>
          <w:b/>
          <w:sz w:val="28"/>
          <w:szCs w:val="28"/>
        </w:rPr>
        <w:t>(разработка проектов законов, госпрограмм, нормативных документов)</w:t>
      </w:r>
    </w:p>
    <w:p w:rsidR="00975A62" w:rsidRPr="00C16A8D" w:rsidRDefault="00975A62" w:rsidP="00975A62">
      <w:pPr>
        <w:pStyle w:val="a5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064"/>
        <w:gridCol w:w="4330"/>
      </w:tblGrid>
      <w:tr w:rsidR="00975A62" w:rsidTr="00975A62">
        <w:tc>
          <w:tcPr>
            <w:tcW w:w="675" w:type="dxa"/>
          </w:tcPr>
          <w:p w:rsidR="00975A62" w:rsidRPr="00975A62" w:rsidRDefault="00975A62" w:rsidP="00975A62">
            <w:pPr>
              <w:jc w:val="center"/>
              <w:rPr>
                <w:b/>
              </w:rPr>
            </w:pPr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17" w:type="dxa"/>
          </w:tcPr>
          <w:p w:rsidR="00975A62" w:rsidRPr="00975A62" w:rsidRDefault="00975A62" w:rsidP="00975A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975A62" w:rsidRPr="00975A62" w:rsidRDefault="00975A62" w:rsidP="00975A62">
            <w:pPr>
              <w:jc w:val="center"/>
              <w:rPr>
                <w:b/>
              </w:rPr>
            </w:pPr>
          </w:p>
        </w:tc>
        <w:tc>
          <w:tcPr>
            <w:tcW w:w="3064" w:type="dxa"/>
          </w:tcPr>
          <w:p w:rsidR="00975A62" w:rsidRPr="00975A62" w:rsidRDefault="00975A62" w:rsidP="00975A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30" w:type="dxa"/>
          </w:tcPr>
          <w:p w:rsidR="00975A62" w:rsidRPr="00975A62" w:rsidRDefault="00975A62" w:rsidP="00975A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975A62" w:rsidRPr="00975A62" w:rsidRDefault="00975A62" w:rsidP="00975A62">
            <w:pPr>
              <w:jc w:val="center"/>
              <w:rPr>
                <w:b/>
              </w:rPr>
            </w:pPr>
            <w:r w:rsidRPr="00975A62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975A62" w:rsidTr="00975A62">
        <w:tc>
          <w:tcPr>
            <w:tcW w:w="675" w:type="dxa"/>
          </w:tcPr>
          <w:p w:rsidR="00975A62" w:rsidRDefault="00975A62">
            <w:r>
              <w:t>1.</w:t>
            </w:r>
          </w:p>
        </w:tc>
        <w:tc>
          <w:tcPr>
            <w:tcW w:w="6717" w:type="dxa"/>
          </w:tcPr>
          <w:p w:rsidR="00975A62" w:rsidRDefault="00975A62" w:rsidP="0071749F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Подготовка проектов постановлений </w:t>
            </w:r>
            <w:proofErr w:type="spellStart"/>
            <w:r>
              <w:rPr>
                <w:rFonts w:ascii="PT Astra Serif" w:hAnsi="PT Astra Serif" w:cs="PT Astra Serif"/>
                <w:sz w:val="28"/>
                <w:szCs w:val="28"/>
              </w:rPr>
              <w:t>КДНиЗП</w:t>
            </w:r>
            <w:proofErr w:type="spellEnd"/>
            <w:r>
              <w:rPr>
                <w:rFonts w:ascii="PT Astra Serif" w:hAnsi="PT Astra Serif" w:cs="PT Astra Serif"/>
                <w:sz w:val="28"/>
                <w:szCs w:val="28"/>
              </w:rPr>
              <w:t xml:space="preserve"> администрации </w:t>
            </w:r>
            <w:r w:rsidR="0071749F">
              <w:rPr>
                <w:rFonts w:ascii="PT Astra Serif" w:hAnsi="PT Astra Serif" w:cs="PT Astra Serif"/>
                <w:sz w:val="28"/>
                <w:szCs w:val="28"/>
              </w:rPr>
              <w:t xml:space="preserve"> Станично-Луганского муниципального округа ЛНР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 по вопросам, входящим в компетенцию комиссии по делам несовершеннолетних и защите их прав.</w:t>
            </w:r>
          </w:p>
        </w:tc>
        <w:tc>
          <w:tcPr>
            <w:tcW w:w="3064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>в течение года</w:t>
            </w:r>
          </w:p>
        </w:tc>
        <w:tc>
          <w:tcPr>
            <w:tcW w:w="4330" w:type="dxa"/>
          </w:tcPr>
          <w:p w:rsidR="00975A62" w:rsidRDefault="00975A62" w:rsidP="00975A62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975A62" w:rsidTr="00975A62">
        <w:tc>
          <w:tcPr>
            <w:tcW w:w="675" w:type="dxa"/>
          </w:tcPr>
          <w:p w:rsidR="00975A62" w:rsidRDefault="00975A62">
            <w:r>
              <w:t>2.</w:t>
            </w:r>
          </w:p>
        </w:tc>
        <w:tc>
          <w:tcPr>
            <w:tcW w:w="6717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>Подготовка предложений основных мероприятий в муниципальные программы администрации</w:t>
            </w:r>
          </w:p>
        </w:tc>
        <w:tc>
          <w:tcPr>
            <w:tcW w:w="3064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>4 квартал</w:t>
            </w:r>
          </w:p>
        </w:tc>
        <w:tc>
          <w:tcPr>
            <w:tcW w:w="4330" w:type="dxa"/>
          </w:tcPr>
          <w:p w:rsidR="00975A62" w:rsidRDefault="00975A62" w:rsidP="00975A62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975A62" w:rsidTr="00975A62">
        <w:tc>
          <w:tcPr>
            <w:tcW w:w="675" w:type="dxa"/>
          </w:tcPr>
          <w:p w:rsidR="00975A62" w:rsidRDefault="00975A62">
            <w:r>
              <w:t>3.</w:t>
            </w:r>
          </w:p>
        </w:tc>
        <w:tc>
          <w:tcPr>
            <w:tcW w:w="6717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Подготовка предложений в проект решения </w:t>
            </w:r>
            <w:r>
              <w:rPr>
                <w:rFonts w:ascii="Times New Roman" w:hAnsi="Times New Roman"/>
                <w:sz w:val="28"/>
                <w:szCs w:val="28"/>
              </w:rPr>
              <w:t>комиссии по противодействию злоупотребления наркотическими средствами на территории муниципального округа муниципального образования Станично-Луганский муниципальный округ ЛНР</w:t>
            </w:r>
          </w:p>
        </w:tc>
        <w:tc>
          <w:tcPr>
            <w:tcW w:w="3064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>по мере поступления предложений</w:t>
            </w:r>
          </w:p>
        </w:tc>
        <w:tc>
          <w:tcPr>
            <w:tcW w:w="4330" w:type="dxa"/>
          </w:tcPr>
          <w:p w:rsidR="00975A62" w:rsidRDefault="00975A62" w:rsidP="00975A62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975A62" w:rsidTr="00975A62">
        <w:tc>
          <w:tcPr>
            <w:tcW w:w="675" w:type="dxa"/>
          </w:tcPr>
          <w:p w:rsidR="00975A62" w:rsidRDefault="00975A62">
            <w:r>
              <w:t>4.</w:t>
            </w:r>
          </w:p>
        </w:tc>
        <w:tc>
          <w:tcPr>
            <w:tcW w:w="6717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Подготовка предложений в проект комиссии </w:t>
            </w:r>
            <w:r>
              <w:rPr>
                <w:rFonts w:ascii="Times New Roman" w:hAnsi="Times New Roman"/>
                <w:sz w:val="28"/>
                <w:szCs w:val="28"/>
              </w:rPr>
              <w:t>по профилактике правонарушений при администрации  Станично-Луганского МО</w:t>
            </w:r>
          </w:p>
        </w:tc>
        <w:tc>
          <w:tcPr>
            <w:tcW w:w="3064" w:type="dxa"/>
          </w:tcPr>
          <w:p w:rsidR="00975A62" w:rsidRDefault="00975A62" w:rsidP="00975A62">
            <w:pPr>
              <w:jc w:val="center"/>
            </w:pPr>
            <w:r>
              <w:rPr>
                <w:rFonts w:ascii="PT Astra Serif" w:hAnsi="PT Astra Serif" w:cs="PT Astra Serif"/>
                <w:sz w:val="28"/>
                <w:szCs w:val="28"/>
              </w:rPr>
              <w:t>по мере поступления предложений</w:t>
            </w:r>
          </w:p>
        </w:tc>
        <w:tc>
          <w:tcPr>
            <w:tcW w:w="4330" w:type="dxa"/>
          </w:tcPr>
          <w:p w:rsidR="00975A62" w:rsidRDefault="00975A62" w:rsidP="00975A62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975A62" w:rsidTr="00975A62">
        <w:tc>
          <w:tcPr>
            <w:tcW w:w="675" w:type="dxa"/>
          </w:tcPr>
          <w:p w:rsidR="00975A62" w:rsidRDefault="00975A62"/>
        </w:tc>
        <w:tc>
          <w:tcPr>
            <w:tcW w:w="6717" w:type="dxa"/>
          </w:tcPr>
          <w:p w:rsidR="00975A62" w:rsidRDefault="00975A62"/>
        </w:tc>
        <w:tc>
          <w:tcPr>
            <w:tcW w:w="3064" w:type="dxa"/>
          </w:tcPr>
          <w:p w:rsidR="00975A62" w:rsidRDefault="00975A62"/>
        </w:tc>
        <w:tc>
          <w:tcPr>
            <w:tcW w:w="4330" w:type="dxa"/>
          </w:tcPr>
          <w:p w:rsidR="00975A62" w:rsidRDefault="00975A62"/>
        </w:tc>
      </w:tr>
    </w:tbl>
    <w:p w:rsidR="003E60A1" w:rsidRDefault="00C421A7">
      <w:r>
        <w:t xml:space="preserve">   </w:t>
      </w:r>
    </w:p>
    <w:p w:rsidR="00C421A7" w:rsidRDefault="00C421A7"/>
    <w:p w:rsidR="00C421A7" w:rsidRDefault="00C421A7"/>
    <w:p w:rsidR="00C421A7" w:rsidRPr="00C16A8D" w:rsidRDefault="00C421A7" w:rsidP="00C421A7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Инструктивно-методическая деятельность </w:t>
      </w:r>
    </w:p>
    <w:p w:rsidR="00C421A7" w:rsidRPr="00C16A8D" w:rsidRDefault="00C421A7" w:rsidP="00C421A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064"/>
        <w:gridCol w:w="4330"/>
      </w:tblGrid>
      <w:tr w:rsidR="00C421A7" w:rsidTr="009F0638">
        <w:tc>
          <w:tcPr>
            <w:tcW w:w="675" w:type="dxa"/>
          </w:tcPr>
          <w:p w:rsidR="00C421A7" w:rsidRPr="009F0638" w:rsidRDefault="009F0638" w:rsidP="009F0638">
            <w:pPr>
              <w:jc w:val="center"/>
              <w:rPr>
                <w:b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17" w:type="dxa"/>
          </w:tcPr>
          <w:p w:rsidR="009F0638" w:rsidRPr="009F0638" w:rsidRDefault="009F0638" w:rsidP="009F06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C421A7" w:rsidRPr="009F0638" w:rsidRDefault="00C421A7" w:rsidP="009F0638">
            <w:pPr>
              <w:jc w:val="center"/>
              <w:rPr>
                <w:b/>
              </w:rPr>
            </w:pPr>
          </w:p>
        </w:tc>
        <w:tc>
          <w:tcPr>
            <w:tcW w:w="3064" w:type="dxa"/>
          </w:tcPr>
          <w:p w:rsidR="00C421A7" w:rsidRPr="009F0638" w:rsidRDefault="009F0638" w:rsidP="009F0638">
            <w:pPr>
              <w:jc w:val="center"/>
              <w:rPr>
                <w:b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30" w:type="dxa"/>
          </w:tcPr>
          <w:p w:rsidR="009F0638" w:rsidRPr="009F0638" w:rsidRDefault="009F0638" w:rsidP="009F063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C421A7" w:rsidRPr="009F0638" w:rsidRDefault="009F0638" w:rsidP="009F0638">
            <w:pPr>
              <w:jc w:val="center"/>
              <w:rPr>
                <w:b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C421A7" w:rsidTr="009F0638">
        <w:tc>
          <w:tcPr>
            <w:tcW w:w="675" w:type="dxa"/>
          </w:tcPr>
          <w:p w:rsidR="00C421A7" w:rsidRDefault="009F0638" w:rsidP="009F0638">
            <w:pPr>
              <w:jc w:val="center"/>
            </w:pPr>
            <w:r>
              <w:t>1.</w:t>
            </w:r>
          </w:p>
        </w:tc>
        <w:tc>
          <w:tcPr>
            <w:tcW w:w="6717" w:type="dxa"/>
          </w:tcPr>
          <w:p w:rsidR="00C421A7" w:rsidRDefault="009F0638" w:rsidP="009F0638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семинаров, совещаний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C421A7" w:rsidRDefault="009F0638" w:rsidP="009F063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330" w:type="dxa"/>
          </w:tcPr>
          <w:p w:rsidR="00C421A7" w:rsidRDefault="009F0638" w:rsidP="009F0638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  <w:tr w:rsidR="009F0638" w:rsidTr="009F0638">
        <w:tc>
          <w:tcPr>
            <w:tcW w:w="675" w:type="dxa"/>
          </w:tcPr>
          <w:p w:rsidR="009F0638" w:rsidRDefault="009F0638" w:rsidP="009F0638">
            <w:pPr>
              <w:jc w:val="center"/>
            </w:pPr>
            <w:r>
              <w:t>2.</w:t>
            </w:r>
          </w:p>
        </w:tc>
        <w:tc>
          <w:tcPr>
            <w:tcW w:w="6717" w:type="dxa"/>
          </w:tcPr>
          <w:p w:rsidR="009F0638" w:rsidRPr="00C16A8D" w:rsidRDefault="009F0638" w:rsidP="009F063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Проведение бесед, диспутов, круглых столов, спортивных, развлекательных мероприятий, пропагандирующих здоровый образ жизни.</w:t>
            </w:r>
          </w:p>
        </w:tc>
        <w:tc>
          <w:tcPr>
            <w:tcW w:w="3064" w:type="dxa"/>
          </w:tcPr>
          <w:p w:rsidR="009F0638" w:rsidRDefault="009F0638" w:rsidP="009F063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2025 (по иерее необходимости)</w:t>
            </w:r>
          </w:p>
        </w:tc>
        <w:tc>
          <w:tcPr>
            <w:tcW w:w="4330" w:type="dxa"/>
          </w:tcPr>
          <w:p w:rsidR="009F0638" w:rsidRDefault="009F0638" w:rsidP="009F0638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к</w:t>
            </w: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Станично-Луганского МО</w:t>
            </w:r>
          </w:p>
        </w:tc>
      </w:tr>
    </w:tbl>
    <w:p w:rsidR="00C421A7" w:rsidRDefault="00C421A7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Default="009F0638"/>
    <w:p w:rsidR="009F0638" w:rsidRPr="00C16A8D" w:rsidRDefault="009F0638" w:rsidP="009F0638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Организационно-практическая деятельность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064"/>
        <w:gridCol w:w="4330"/>
      </w:tblGrid>
      <w:tr w:rsidR="009F0638" w:rsidTr="009F0638">
        <w:tc>
          <w:tcPr>
            <w:tcW w:w="675" w:type="dxa"/>
          </w:tcPr>
          <w:p w:rsidR="009F0638" w:rsidRDefault="009F0638" w:rsidP="00724D34">
            <w:pPr>
              <w:jc w:val="center"/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17" w:type="dxa"/>
          </w:tcPr>
          <w:p w:rsidR="009F0638" w:rsidRPr="009F0638" w:rsidRDefault="009F0638" w:rsidP="00724D3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9F0638" w:rsidRDefault="009F0638" w:rsidP="00724D34">
            <w:pPr>
              <w:jc w:val="center"/>
            </w:pPr>
          </w:p>
        </w:tc>
        <w:tc>
          <w:tcPr>
            <w:tcW w:w="3064" w:type="dxa"/>
          </w:tcPr>
          <w:p w:rsidR="009F0638" w:rsidRDefault="009F0638" w:rsidP="00724D34">
            <w:pPr>
              <w:jc w:val="center"/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30" w:type="dxa"/>
          </w:tcPr>
          <w:p w:rsidR="009F0638" w:rsidRPr="009F0638" w:rsidRDefault="009F0638" w:rsidP="00724D3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9F0638" w:rsidRDefault="009F0638" w:rsidP="00724D34">
            <w:pPr>
              <w:jc w:val="center"/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9F0638" w:rsidTr="009F0638">
        <w:tc>
          <w:tcPr>
            <w:tcW w:w="675" w:type="dxa"/>
          </w:tcPr>
          <w:p w:rsidR="009F0638" w:rsidRDefault="00724D34" w:rsidP="00724D34">
            <w:pPr>
              <w:jc w:val="center"/>
            </w:pPr>
            <w:r>
              <w:t>1.</w:t>
            </w:r>
          </w:p>
        </w:tc>
        <w:tc>
          <w:tcPr>
            <w:tcW w:w="6717" w:type="dxa"/>
          </w:tcPr>
          <w:p w:rsidR="009F0638" w:rsidRDefault="009F0638" w:rsidP="00724D34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«Забота»</w:t>
            </w:r>
          </w:p>
        </w:tc>
        <w:tc>
          <w:tcPr>
            <w:tcW w:w="3064" w:type="dxa"/>
          </w:tcPr>
          <w:p w:rsidR="009F0638" w:rsidRPr="00C16A8D" w:rsidRDefault="009F0638" w:rsidP="00724D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9F0638" w:rsidRPr="00C16A8D" w:rsidRDefault="009F0638" w:rsidP="00724D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638" w:rsidRDefault="009F0638" w:rsidP="00724D34">
            <w:pPr>
              <w:jc w:val="center"/>
            </w:pPr>
          </w:p>
        </w:tc>
        <w:tc>
          <w:tcPr>
            <w:tcW w:w="4330" w:type="dxa"/>
          </w:tcPr>
          <w:p w:rsidR="009F0638" w:rsidRPr="00C16A8D" w:rsidRDefault="0071749F" w:rsidP="00724D34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9F0638"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>омиссия по делам несовершеннолетних и защите их прав</w:t>
            </w:r>
            <w:r w:rsidR="009F0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 </w:t>
            </w:r>
            <w:r w:rsidR="00724D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Станично-Луганского МО</w:t>
            </w:r>
          </w:p>
          <w:p w:rsidR="009F0638" w:rsidRDefault="00724D34" w:rsidP="00724D34">
            <w:pPr>
              <w:jc w:val="center"/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ОМВД ПДН России «Станично-Луганский»</w:t>
            </w:r>
          </w:p>
        </w:tc>
      </w:tr>
      <w:tr w:rsidR="009F0638" w:rsidTr="009F0638">
        <w:tc>
          <w:tcPr>
            <w:tcW w:w="675" w:type="dxa"/>
          </w:tcPr>
          <w:p w:rsidR="009F0638" w:rsidRDefault="00724D34" w:rsidP="00724D34">
            <w:pPr>
              <w:jc w:val="center"/>
            </w:pPr>
            <w:r>
              <w:t>2.</w:t>
            </w:r>
          </w:p>
        </w:tc>
        <w:tc>
          <w:tcPr>
            <w:tcW w:w="6717" w:type="dxa"/>
          </w:tcPr>
          <w:p w:rsidR="009F0638" w:rsidRDefault="009F0638" w:rsidP="00724D34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мероприятия «Подросток»</w:t>
            </w:r>
          </w:p>
        </w:tc>
        <w:tc>
          <w:tcPr>
            <w:tcW w:w="3064" w:type="dxa"/>
          </w:tcPr>
          <w:p w:rsidR="009F0638" w:rsidRPr="00C16A8D" w:rsidRDefault="009F0638" w:rsidP="00724D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330" w:type="dxa"/>
          </w:tcPr>
          <w:p w:rsidR="00724D34" w:rsidRPr="0057701A" w:rsidRDefault="00724D34" w:rsidP="0072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ОМВД ПДН России «Станично-Луганский»</w:t>
            </w:r>
            <w:proofErr w:type="gramStart"/>
            <w:r w:rsidRPr="0057701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724D34" w:rsidRPr="0057701A" w:rsidRDefault="00724D34" w:rsidP="0072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Станично-Луганского МО ЛНР</w:t>
            </w:r>
          </w:p>
          <w:p w:rsidR="009F0638" w:rsidRDefault="009F0638" w:rsidP="00724D34">
            <w:pPr>
              <w:jc w:val="center"/>
            </w:pPr>
          </w:p>
        </w:tc>
      </w:tr>
      <w:tr w:rsidR="009F0638" w:rsidTr="009F0638">
        <w:tc>
          <w:tcPr>
            <w:tcW w:w="675" w:type="dxa"/>
          </w:tcPr>
          <w:p w:rsidR="009F0638" w:rsidRDefault="00724D34" w:rsidP="00724D34">
            <w:pPr>
              <w:jc w:val="center"/>
            </w:pPr>
            <w:r>
              <w:t>3.</w:t>
            </w:r>
          </w:p>
        </w:tc>
        <w:tc>
          <w:tcPr>
            <w:tcW w:w="6717" w:type="dxa"/>
          </w:tcPr>
          <w:p w:rsidR="009F0638" w:rsidRDefault="009F0638" w:rsidP="00724D34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«Помоги пойти учиться»</w:t>
            </w:r>
          </w:p>
        </w:tc>
        <w:tc>
          <w:tcPr>
            <w:tcW w:w="3064" w:type="dxa"/>
          </w:tcPr>
          <w:p w:rsidR="009F0638" w:rsidRDefault="009F0638" w:rsidP="00724D34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330" w:type="dxa"/>
          </w:tcPr>
          <w:p w:rsidR="00724D34" w:rsidRPr="0057701A" w:rsidRDefault="00724D34" w:rsidP="0072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Станично-Луганского МО ЛНР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F0638" w:rsidRDefault="00724D34" w:rsidP="00724D34">
            <w:pPr>
              <w:jc w:val="center"/>
            </w:pPr>
            <w:r w:rsidRPr="0057701A">
              <w:rPr>
                <w:rFonts w:ascii="Times New Roman" w:hAnsi="Times New Roman" w:cs="Times New Roman"/>
                <w:sz w:val="28"/>
                <w:szCs w:val="28"/>
              </w:rPr>
              <w:t>филиал №19 ГКУ ЛНР РЦСЗН</w:t>
            </w:r>
          </w:p>
        </w:tc>
      </w:tr>
    </w:tbl>
    <w:p w:rsidR="00724D34" w:rsidRDefault="00724D34" w:rsidP="00724D34">
      <w:pPr>
        <w:jc w:val="center"/>
      </w:pPr>
    </w:p>
    <w:p w:rsidR="00724D34" w:rsidRPr="00724D34" w:rsidRDefault="00724D34" w:rsidP="00724D34"/>
    <w:p w:rsidR="00724D34" w:rsidRDefault="00724D34" w:rsidP="00724D34"/>
    <w:p w:rsidR="003E60A1" w:rsidRDefault="003E60A1" w:rsidP="00724D34"/>
    <w:p w:rsidR="00724D34" w:rsidRDefault="00724D34" w:rsidP="00724D34"/>
    <w:p w:rsidR="00724D34" w:rsidRDefault="00724D34" w:rsidP="00724D34"/>
    <w:p w:rsidR="00724D34" w:rsidRDefault="00724D34" w:rsidP="00724D34"/>
    <w:p w:rsidR="00724D34" w:rsidRDefault="00724D34" w:rsidP="00724D34"/>
    <w:p w:rsidR="00724D34" w:rsidRPr="00C16A8D" w:rsidRDefault="00724D34" w:rsidP="00724D34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координации межведомственного взаимодействия</w:t>
      </w:r>
    </w:p>
    <w:p w:rsidR="00724D34" w:rsidRPr="00C16A8D" w:rsidRDefault="00724D34" w:rsidP="00724D34">
      <w:pPr>
        <w:pStyle w:val="a5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8D">
        <w:rPr>
          <w:rFonts w:ascii="Times New Roman" w:hAnsi="Times New Roman" w:cs="Times New Roman"/>
          <w:b/>
          <w:sz w:val="28"/>
          <w:szCs w:val="28"/>
        </w:rPr>
        <w:t xml:space="preserve">органов и учреждений системы профилактики </w:t>
      </w:r>
    </w:p>
    <w:p w:rsidR="00724D34" w:rsidRDefault="00724D34" w:rsidP="00724D34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064"/>
        <w:gridCol w:w="4330"/>
      </w:tblGrid>
      <w:tr w:rsidR="00724D34" w:rsidTr="00724D34">
        <w:tc>
          <w:tcPr>
            <w:tcW w:w="675" w:type="dxa"/>
          </w:tcPr>
          <w:p w:rsidR="00724D34" w:rsidRPr="00724D34" w:rsidRDefault="00724D34" w:rsidP="0072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4D34" w:rsidRDefault="00724D34" w:rsidP="00724D34">
            <w:proofErr w:type="gramStart"/>
            <w:r w:rsidRPr="00724D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24D3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17" w:type="dxa"/>
          </w:tcPr>
          <w:p w:rsidR="00724D34" w:rsidRPr="009F0638" w:rsidRDefault="00724D34" w:rsidP="00724D3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724D34" w:rsidRDefault="00724D34" w:rsidP="00724D34"/>
        </w:tc>
        <w:tc>
          <w:tcPr>
            <w:tcW w:w="3064" w:type="dxa"/>
          </w:tcPr>
          <w:p w:rsidR="00724D34" w:rsidRDefault="00724D34" w:rsidP="00724D34"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30" w:type="dxa"/>
          </w:tcPr>
          <w:p w:rsidR="00724D34" w:rsidRPr="009F0638" w:rsidRDefault="00724D34" w:rsidP="00724D3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724D34" w:rsidRDefault="00724D34" w:rsidP="00724D34">
            <w:r w:rsidRPr="009F0638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724D34" w:rsidTr="00724D34">
        <w:tc>
          <w:tcPr>
            <w:tcW w:w="675" w:type="dxa"/>
          </w:tcPr>
          <w:p w:rsidR="00724D34" w:rsidRDefault="00724D34" w:rsidP="00F618AB">
            <w:pPr>
              <w:jc w:val="center"/>
            </w:pPr>
            <w:r>
              <w:t>1.</w:t>
            </w:r>
          </w:p>
        </w:tc>
        <w:tc>
          <w:tcPr>
            <w:tcW w:w="6717" w:type="dxa"/>
          </w:tcPr>
          <w:p w:rsidR="00724D34" w:rsidRDefault="00724D34" w:rsidP="00F618A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B6F0E">
              <w:rPr>
                <w:rFonts w:ascii="Times New Roman" w:hAnsi="Times New Roman"/>
                <w:sz w:val="28"/>
                <w:szCs w:val="28"/>
              </w:rPr>
              <w:t xml:space="preserve">рганизация посещений членами </w:t>
            </w:r>
            <w:r w:rsidRPr="003A00AF">
              <w:rPr>
                <w:rFonts w:ascii="Times New Roman" w:hAnsi="Times New Roman"/>
                <w:sz w:val="28"/>
                <w:szCs w:val="28"/>
              </w:rPr>
              <w:t xml:space="preserve">комиссии по делам несовершеннолетних и защите их прав </w:t>
            </w:r>
            <w:r w:rsidRPr="00BB6F0E">
              <w:rPr>
                <w:rFonts w:ascii="Times New Roman" w:hAnsi="Times New Roman"/>
                <w:sz w:val="28"/>
                <w:szCs w:val="28"/>
              </w:rPr>
              <w:t>организаций, обеспечивающих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сообщений, о нарушении прав и законных интересов несовершеннолетних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724D34" w:rsidRDefault="00724D34" w:rsidP="00F618AB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330" w:type="dxa"/>
          </w:tcPr>
          <w:p w:rsidR="00724D34" w:rsidRPr="00C16A8D" w:rsidRDefault="00724D34" w:rsidP="00F618A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  Станично-Луганского МО</w:t>
            </w:r>
          </w:p>
          <w:p w:rsidR="00724D34" w:rsidRDefault="00724D34" w:rsidP="00F618AB">
            <w:pPr>
              <w:jc w:val="center"/>
            </w:pPr>
          </w:p>
        </w:tc>
      </w:tr>
      <w:tr w:rsidR="00724D34" w:rsidTr="00724D34">
        <w:tc>
          <w:tcPr>
            <w:tcW w:w="675" w:type="dxa"/>
          </w:tcPr>
          <w:p w:rsidR="00724D34" w:rsidRDefault="00724D34" w:rsidP="00F618AB">
            <w:pPr>
              <w:jc w:val="center"/>
            </w:pPr>
            <w:r>
              <w:t>2.</w:t>
            </w:r>
          </w:p>
        </w:tc>
        <w:tc>
          <w:tcPr>
            <w:tcW w:w="6717" w:type="dxa"/>
          </w:tcPr>
          <w:p w:rsidR="00724D34" w:rsidRDefault="00724D34" w:rsidP="00F618AB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межмуниципальных групп экстренного реагирования 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оказания психологической и психической помощи несовершеннолетним с деструктивным поведением </w:t>
            </w:r>
            <w:r w:rsidRPr="00C16A8D">
              <w:rPr>
                <w:rFonts w:ascii="Times New Roman" w:hAnsi="Times New Roman" w:cs="Times New Roman"/>
                <w:sz w:val="28"/>
                <w:szCs w:val="28"/>
              </w:rPr>
              <w:br/>
              <w:t>их законным представителям, а также методической помощи органам и учреждениям системы профилактики безнадзорности и правонарушений несовершеннолетних</w:t>
            </w:r>
          </w:p>
        </w:tc>
        <w:tc>
          <w:tcPr>
            <w:tcW w:w="3064" w:type="dxa"/>
          </w:tcPr>
          <w:p w:rsidR="00724D34" w:rsidRDefault="00724D34" w:rsidP="00F618AB">
            <w:pPr>
              <w:jc w:val="center"/>
            </w:pPr>
            <w:r w:rsidRPr="00C16A8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330" w:type="dxa"/>
          </w:tcPr>
          <w:p w:rsidR="00724D34" w:rsidRPr="00C16A8D" w:rsidRDefault="00724D34" w:rsidP="00F618AB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A8D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  Станично-Луганского МО</w:t>
            </w:r>
          </w:p>
          <w:p w:rsidR="00724D34" w:rsidRDefault="00724D34" w:rsidP="00F618AB">
            <w:pPr>
              <w:jc w:val="center"/>
            </w:pPr>
          </w:p>
        </w:tc>
      </w:tr>
    </w:tbl>
    <w:p w:rsidR="00724D34" w:rsidRPr="00724D34" w:rsidRDefault="00724D34" w:rsidP="00724D34"/>
    <w:sectPr w:rsidR="00724D34" w:rsidRPr="00724D34" w:rsidSect="008816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1B"/>
    <w:rsid w:val="003B531B"/>
    <w:rsid w:val="003E60A1"/>
    <w:rsid w:val="0057701A"/>
    <w:rsid w:val="0071749F"/>
    <w:rsid w:val="00724D34"/>
    <w:rsid w:val="0088165C"/>
    <w:rsid w:val="00975A62"/>
    <w:rsid w:val="009F0638"/>
    <w:rsid w:val="00A66247"/>
    <w:rsid w:val="00B14D5A"/>
    <w:rsid w:val="00BA5F30"/>
    <w:rsid w:val="00C421A7"/>
    <w:rsid w:val="00EB07A0"/>
    <w:rsid w:val="00F6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165C"/>
    <w:pPr>
      <w:ind w:left="720"/>
      <w:contextualSpacing/>
    </w:pPr>
  </w:style>
  <w:style w:type="character" w:customStyle="1" w:styleId="a4">
    <w:name w:val="Без интервала Знак"/>
    <w:aliases w:val="основа Знак"/>
    <w:basedOn w:val="a0"/>
    <w:link w:val="a5"/>
    <w:uiPriority w:val="1"/>
    <w:locked/>
    <w:rsid w:val="0088165C"/>
    <w:rPr>
      <w:rFonts w:eastAsiaTheme="minorEastAsia"/>
      <w:lang w:eastAsia="ru-RU"/>
    </w:rPr>
  </w:style>
  <w:style w:type="paragraph" w:styleId="a5">
    <w:name w:val="No Spacing"/>
    <w:aliases w:val="основа"/>
    <w:link w:val="a4"/>
    <w:uiPriority w:val="1"/>
    <w:qFormat/>
    <w:rsid w:val="0088165C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8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8165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165C"/>
    <w:pPr>
      <w:ind w:left="720"/>
      <w:contextualSpacing/>
    </w:pPr>
  </w:style>
  <w:style w:type="character" w:customStyle="1" w:styleId="a4">
    <w:name w:val="Без интервала Знак"/>
    <w:aliases w:val="основа Знак"/>
    <w:basedOn w:val="a0"/>
    <w:link w:val="a5"/>
    <w:uiPriority w:val="1"/>
    <w:locked/>
    <w:rsid w:val="0088165C"/>
    <w:rPr>
      <w:rFonts w:eastAsiaTheme="minorEastAsia"/>
      <w:lang w:eastAsia="ru-RU"/>
    </w:rPr>
  </w:style>
  <w:style w:type="paragraph" w:styleId="a5">
    <w:name w:val="No Spacing"/>
    <w:aliases w:val="основа"/>
    <w:link w:val="a4"/>
    <w:uiPriority w:val="1"/>
    <w:qFormat/>
    <w:rsid w:val="0088165C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8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8165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2024-12-26T19:51:00Z</dcterms:created>
  <dcterms:modified xsi:type="dcterms:W3CDTF">2025-01-30T12:03:00Z</dcterms:modified>
</cp:coreProperties>
</file>