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68766" w14:textId="77777777" w:rsidR="00297FDA" w:rsidRDefault="00297FDA" w:rsidP="00297FDA">
      <w:pPr>
        <w:pStyle w:val="ConsPlusTitle"/>
        <w:jc w:val="center"/>
        <w:rPr>
          <w:rFonts w:ascii="Times New Roman" w:eastAsia="MS Mincho" w:hAnsi="Times New Roman" w:cs="Times New Roman"/>
          <w:i/>
          <w:sz w:val="28"/>
          <w:szCs w:val="28"/>
        </w:rPr>
      </w:pPr>
      <w:r>
        <w:rPr>
          <w:rFonts w:ascii="Times New Roman" w:eastAsia="MS Mincho" w:hAnsi="Times New Roman" w:cs="Times New Roman"/>
          <w:i/>
          <w:noProof/>
          <w:sz w:val="28"/>
          <w:szCs w:val="28"/>
        </w:rPr>
        <w:drawing>
          <wp:inline distT="0" distB="0" distL="0" distR="0" wp14:anchorId="5F79A911" wp14:editId="5957EBFB">
            <wp:extent cx="628650" cy="117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03A446" w14:textId="77777777" w:rsidR="00B013D3" w:rsidRPr="00131463" w:rsidRDefault="00B013D3" w:rsidP="00B013D3">
      <w:pPr>
        <w:pStyle w:val="ConsPlusTitle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131463">
        <w:rPr>
          <w:rFonts w:ascii="Times New Roman" w:eastAsia="MS Mincho" w:hAnsi="Times New Roman" w:cs="Times New Roman"/>
          <w:sz w:val="28"/>
          <w:szCs w:val="28"/>
        </w:rPr>
        <w:t xml:space="preserve">Совет муниципального округа муниципальное образование </w:t>
      </w:r>
      <w:r w:rsidRPr="00131463">
        <w:rPr>
          <w:rFonts w:ascii="Times New Roman" w:eastAsia="MS Mincho" w:hAnsi="Times New Roman" w:cs="Times New Roman"/>
          <w:sz w:val="28"/>
          <w:szCs w:val="28"/>
        </w:rPr>
        <w:br/>
        <w:t xml:space="preserve">Станично-Луганский муниципальный округ </w:t>
      </w:r>
    </w:p>
    <w:p w14:paraId="5FC1C3C8" w14:textId="77777777" w:rsidR="00B013D3" w:rsidRPr="00131463" w:rsidRDefault="00B013D3" w:rsidP="00B013D3">
      <w:pPr>
        <w:pStyle w:val="ConsPlusTitle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131463">
        <w:rPr>
          <w:rFonts w:ascii="Times New Roman" w:eastAsia="MS Mincho" w:hAnsi="Times New Roman" w:cs="Times New Roman"/>
          <w:sz w:val="28"/>
          <w:szCs w:val="28"/>
        </w:rPr>
        <w:t>Луганской Народной Республики</w:t>
      </w:r>
    </w:p>
    <w:p w14:paraId="2780ABE5" w14:textId="77777777" w:rsidR="00B013D3" w:rsidRPr="00131463" w:rsidRDefault="00B013D3" w:rsidP="00B013D3">
      <w:pPr>
        <w:pStyle w:val="ConsPlusTitle"/>
        <w:jc w:val="center"/>
        <w:rPr>
          <w:rFonts w:ascii="Times New Roman" w:eastAsia="MS Mincho" w:hAnsi="Times New Roman" w:cs="Times New Roman"/>
          <w:b w:val="0"/>
          <w:sz w:val="6"/>
          <w:szCs w:val="28"/>
        </w:rPr>
      </w:pPr>
    </w:p>
    <w:p w14:paraId="0E4F3AAC" w14:textId="680BC692" w:rsidR="00B013D3" w:rsidRPr="000A2A79" w:rsidRDefault="00297FDA" w:rsidP="00B013D3">
      <w:pPr>
        <w:jc w:val="center"/>
        <w:rPr>
          <w:rFonts w:eastAsia="Calibri"/>
          <w:b/>
          <w:sz w:val="28"/>
          <w:szCs w:val="28"/>
        </w:rPr>
      </w:pPr>
      <w:r w:rsidRPr="000A2A79">
        <w:rPr>
          <w:b/>
          <w:sz w:val="28"/>
          <w:szCs w:val="28"/>
          <w:lang w:val="en-US"/>
        </w:rPr>
        <w:t>X</w:t>
      </w:r>
      <w:r w:rsidRPr="000A2A79">
        <w:rPr>
          <w:b/>
          <w:sz w:val="28"/>
          <w:szCs w:val="28"/>
        </w:rPr>
        <w:t>Х</w:t>
      </w:r>
      <w:r w:rsidR="00226C22">
        <w:rPr>
          <w:b/>
          <w:sz w:val="28"/>
          <w:szCs w:val="28"/>
          <w:lang w:val="en-US"/>
        </w:rPr>
        <w:t>VI</w:t>
      </w:r>
      <w:r w:rsidR="00B013D3" w:rsidRPr="000A2A79">
        <w:rPr>
          <w:rFonts w:eastAsia="Calibri"/>
          <w:b/>
          <w:sz w:val="28"/>
          <w:szCs w:val="28"/>
        </w:rPr>
        <w:t xml:space="preserve"> заседание I созыва</w:t>
      </w:r>
    </w:p>
    <w:p w14:paraId="108AA118" w14:textId="77777777" w:rsidR="00B013D3" w:rsidRPr="00131463" w:rsidRDefault="00B013D3" w:rsidP="00B013D3">
      <w:pPr>
        <w:pStyle w:val="1"/>
        <w:tabs>
          <w:tab w:val="left" w:pos="708"/>
        </w:tabs>
        <w:spacing w:after="0" w:line="240" w:lineRule="auto"/>
        <w:ind w:left="10" w:firstLine="0"/>
        <w:rPr>
          <w:color w:val="auto"/>
          <w:szCs w:val="28"/>
        </w:rPr>
      </w:pPr>
      <w:r w:rsidRPr="00131463">
        <w:rPr>
          <w:color w:val="auto"/>
          <w:szCs w:val="28"/>
        </w:rPr>
        <w:t xml:space="preserve">       </w:t>
      </w:r>
    </w:p>
    <w:p w14:paraId="3152C992" w14:textId="77777777" w:rsidR="00B013D3" w:rsidRPr="00131463" w:rsidRDefault="00B013D3" w:rsidP="00B013D3">
      <w:pPr>
        <w:pStyle w:val="1"/>
        <w:tabs>
          <w:tab w:val="left" w:pos="708"/>
        </w:tabs>
        <w:spacing w:after="0" w:line="240" w:lineRule="auto"/>
        <w:ind w:left="10" w:firstLine="0"/>
        <w:rPr>
          <w:color w:val="auto"/>
          <w:szCs w:val="28"/>
        </w:rPr>
      </w:pPr>
      <w:r w:rsidRPr="00131463">
        <w:rPr>
          <w:color w:val="auto"/>
          <w:szCs w:val="28"/>
        </w:rPr>
        <w:t xml:space="preserve">      РЕШЕНИЕ</w:t>
      </w:r>
    </w:p>
    <w:p w14:paraId="500BB430" w14:textId="77777777" w:rsidR="00B013D3" w:rsidRPr="00131463" w:rsidRDefault="00B013D3" w:rsidP="00B013D3">
      <w:pPr>
        <w:pStyle w:val="ConsPlusNormal"/>
        <w:outlineLvl w:val="0"/>
        <w:rPr>
          <w:rFonts w:ascii="Times New Roman" w:hAnsi="Times New Roman" w:cs="Times New Roman"/>
          <w:sz w:val="16"/>
          <w:szCs w:val="28"/>
        </w:rPr>
      </w:pPr>
    </w:p>
    <w:p w14:paraId="6C0C8095" w14:textId="4AC0AEB8" w:rsidR="00B013D3" w:rsidRPr="00131463" w:rsidRDefault="00B013D3" w:rsidP="00B013D3">
      <w:pPr>
        <w:pStyle w:val="ConsPlusNormal"/>
        <w:outlineLvl w:val="0"/>
        <w:rPr>
          <w:rFonts w:ascii="Times New Roman" w:eastAsia="MS Mincho" w:hAnsi="Times New Roman" w:cs="Times New Roman"/>
          <w:sz w:val="28"/>
          <w:szCs w:val="28"/>
        </w:rPr>
      </w:pPr>
      <w:r w:rsidRPr="00131463">
        <w:rPr>
          <w:rFonts w:ascii="Times New Roman" w:eastAsia="MS Mincho" w:hAnsi="Times New Roman" w:cs="Times New Roman"/>
          <w:sz w:val="28"/>
          <w:szCs w:val="28"/>
        </w:rPr>
        <w:t>«</w:t>
      </w:r>
      <w:r w:rsidR="00F01C90">
        <w:rPr>
          <w:rFonts w:ascii="Times New Roman" w:eastAsia="MS Mincho" w:hAnsi="Times New Roman" w:cs="Times New Roman"/>
          <w:sz w:val="28"/>
          <w:szCs w:val="28"/>
        </w:rPr>
        <w:t>30</w:t>
      </w:r>
      <w:r w:rsidRPr="00131463">
        <w:rPr>
          <w:rFonts w:ascii="Times New Roman" w:eastAsia="MS Mincho" w:hAnsi="Times New Roman" w:cs="Times New Roman"/>
          <w:sz w:val="28"/>
          <w:szCs w:val="28"/>
        </w:rPr>
        <w:t>»</w:t>
      </w:r>
      <w:r w:rsidR="00297FDA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E3603">
        <w:rPr>
          <w:rFonts w:ascii="Times New Roman" w:eastAsia="MS Mincho" w:hAnsi="Times New Roman" w:cs="Times New Roman"/>
          <w:sz w:val="28"/>
          <w:szCs w:val="28"/>
        </w:rPr>
        <w:t>января</w:t>
      </w:r>
      <w:r w:rsidR="00297FDA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51E25">
        <w:rPr>
          <w:rFonts w:ascii="Times New Roman" w:eastAsia="MS Mincho" w:hAnsi="Times New Roman" w:cs="Times New Roman"/>
          <w:sz w:val="28"/>
          <w:szCs w:val="28"/>
        </w:rPr>
        <w:t xml:space="preserve">2025 </w:t>
      </w:r>
      <w:r w:rsidRPr="00131463">
        <w:rPr>
          <w:rFonts w:ascii="Times New Roman" w:eastAsia="MS Mincho" w:hAnsi="Times New Roman" w:cs="Times New Roman"/>
          <w:sz w:val="28"/>
          <w:szCs w:val="28"/>
        </w:rPr>
        <w:t>г</w:t>
      </w:r>
      <w:r w:rsidR="00297FDA">
        <w:rPr>
          <w:rFonts w:ascii="Times New Roman" w:eastAsia="MS Mincho" w:hAnsi="Times New Roman" w:cs="Times New Roman"/>
          <w:sz w:val="28"/>
          <w:szCs w:val="28"/>
        </w:rPr>
        <w:t>ода</w:t>
      </w:r>
      <w:r w:rsidRPr="00131463">
        <w:rPr>
          <w:rFonts w:ascii="Times New Roman" w:eastAsia="MS Mincho" w:hAnsi="Times New Roman" w:cs="Times New Roman"/>
          <w:i/>
          <w:sz w:val="28"/>
          <w:szCs w:val="28"/>
        </w:rPr>
        <w:t xml:space="preserve">              </w:t>
      </w:r>
      <w:r w:rsidRPr="00131463">
        <w:rPr>
          <w:rFonts w:ascii="Times New Roman" w:eastAsia="MS Mincho" w:hAnsi="Times New Roman" w:cs="Times New Roman"/>
          <w:sz w:val="28"/>
          <w:szCs w:val="28"/>
        </w:rPr>
        <w:t xml:space="preserve"> пгт. Станица Луганская</w:t>
      </w:r>
      <w:r w:rsidRPr="00131463">
        <w:rPr>
          <w:rFonts w:ascii="Times New Roman" w:hAnsi="Times New Roman" w:cs="Times New Roman"/>
          <w:sz w:val="28"/>
          <w:szCs w:val="28"/>
        </w:rPr>
        <w:tab/>
      </w:r>
      <w:r w:rsidRPr="0013146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131463">
        <w:rPr>
          <w:rFonts w:ascii="Times New Roman" w:eastAsia="MS Mincho" w:hAnsi="Times New Roman" w:cs="Times New Roman"/>
          <w:sz w:val="28"/>
          <w:szCs w:val="28"/>
        </w:rPr>
        <w:t xml:space="preserve">№ </w:t>
      </w:r>
      <w:r w:rsidR="00346F49">
        <w:rPr>
          <w:rFonts w:ascii="Times New Roman" w:eastAsia="MS Mincho" w:hAnsi="Times New Roman" w:cs="Times New Roman"/>
          <w:sz w:val="28"/>
          <w:szCs w:val="28"/>
        </w:rPr>
        <w:t>2</w:t>
      </w:r>
      <w:r w:rsidR="004E3603">
        <w:rPr>
          <w:rFonts w:ascii="Times New Roman" w:eastAsia="MS Mincho" w:hAnsi="Times New Roman" w:cs="Times New Roman"/>
          <w:sz w:val="28"/>
          <w:szCs w:val="28"/>
        </w:rPr>
        <w:t>-26/1</w:t>
      </w:r>
    </w:p>
    <w:p w14:paraId="36ADCA97" w14:textId="77777777" w:rsidR="00B013D3" w:rsidRPr="00131463" w:rsidRDefault="00B013D3" w:rsidP="001766B4">
      <w:pPr>
        <w:keepNext/>
        <w:widowControl w:val="0"/>
        <w:numPr>
          <w:ilvl w:val="1"/>
          <w:numId w:val="0"/>
        </w:numPr>
        <w:tabs>
          <w:tab w:val="num" w:pos="576"/>
          <w:tab w:val="left" w:pos="4140"/>
          <w:tab w:val="left" w:pos="7200"/>
        </w:tabs>
        <w:suppressAutoHyphens/>
        <w:ind w:left="576" w:hanging="576"/>
        <w:jc w:val="center"/>
        <w:outlineLvl w:val="1"/>
        <w:rPr>
          <w:rFonts w:eastAsia="Arial Unicode MS" w:cs="Times New Roman"/>
          <w:b/>
          <w:kern w:val="1"/>
          <w:sz w:val="32"/>
        </w:rPr>
      </w:pPr>
    </w:p>
    <w:p w14:paraId="4441E370" w14:textId="77777777" w:rsidR="001766B4" w:rsidRPr="00131463" w:rsidRDefault="00B76C53" w:rsidP="001766B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14:paraId="076BCD54" w14:textId="7E85B7E3" w:rsidR="001766B4" w:rsidRPr="00131463" w:rsidRDefault="00951E25" w:rsidP="00951E25">
      <w:pPr>
        <w:autoSpaceDE w:val="0"/>
        <w:autoSpaceDN w:val="0"/>
        <w:adjustRightInd w:val="0"/>
        <w:jc w:val="center"/>
        <w:rPr>
          <w:rFonts w:cs="Times New Roman"/>
          <w:b/>
          <w:bCs w:val="0"/>
          <w:sz w:val="28"/>
          <w:szCs w:val="28"/>
        </w:rPr>
      </w:pPr>
      <w:r>
        <w:rPr>
          <w:rFonts w:cs="Times New Roman"/>
          <w:b/>
          <w:bCs w:val="0"/>
          <w:sz w:val="28"/>
          <w:szCs w:val="28"/>
        </w:rPr>
        <w:t xml:space="preserve">О внесении изменений в решение Совета муниципального округа муниципальное образование Станично-Луганский муниципальный округ Луганской Народной Республики от 19.03.2024 № 1-12/1 «Об утверждении предельного размера стоимости движимых вещей и иного имущества, подлежащего включению в реестр муниципального имущества муниципального образования Станично-Луганский муниципальный округ Луганской Народной Республики» </w:t>
      </w:r>
    </w:p>
    <w:p w14:paraId="4DB0D161" w14:textId="77777777" w:rsidR="001766B4" w:rsidRPr="00131463" w:rsidRDefault="001766B4" w:rsidP="001766B4">
      <w:pPr>
        <w:autoSpaceDE w:val="0"/>
        <w:autoSpaceDN w:val="0"/>
        <w:adjustRightInd w:val="0"/>
        <w:jc w:val="both"/>
        <w:rPr>
          <w:rFonts w:cs="Times New Roman"/>
          <w:bCs w:val="0"/>
          <w:sz w:val="28"/>
          <w:szCs w:val="28"/>
        </w:rPr>
      </w:pPr>
    </w:p>
    <w:p w14:paraId="135D431E" w14:textId="0F57646C" w:rsidR="001766B4" w:rsidRPr="00131463" w:rsidRDefault="001766B4" w:rsidP="009736BF">
      <w:pPr>
        <w:spacing w:before="100" w:beforeAutospacing="1" w:after="100" w:afterAutospacing="1" w:line="276" w:lineRule="auto"/>
        <w:ind w:firstLine="540"/>
        <w:jc w:val="both"/>
        <w:rPr>
          <w:b/>
          <w:bCs w:val="0"/>
          <w:sz w:val="28"/>
          <w:szCs w:val="28"/>
        </w:rPr>
      </w:pPr>
      <w:r w:rsidRPr="00131463">
        <w:rPr>
          <w:sz w:val="28"/>
          <w:szCs w:val="28"/>
        </w:rPr>
        <w:t xml:space="preserve">В соответствии </w:t>
      </w:r>
      <w:r w:rsidR="00604A4D">
        <w:rPr>
          <w:sz w:val="28"/>
          <w:szCs w:val="28"/>
        </w:rPr>
        <w:t>Федеральным законом</w:t>
      </w:r>
      <w:r w:rsidR="00B013D3" w:rsidRPr="00131463">
        <w:rPr>
          <w:sz w:val="28"/>
          <w:szCs w:val="28"/>
        </w:rPr>
        <w:t xml:space="preserve"> от </w:t>
      </w:r>
      <w:r w:rsidR="006B154C" w:rsidRPr="00131463">
        <w:rPr>
          <w:sz w:val="28"/>
          <w:szCs w:val="28"/>
        </w:rPr>
        <w:t>06.10.2003 № 131-ФЗ «Об общих принципах организации местного самоуправления в Российской Федерации»</w:t>
      </w:r>
      <w:r w:rsidR="00AB5C5A" w:rsidRPr="00131463">
        <w:rPr>
          <w:sz w:val="28"/>
          <w:szCs w:val="28"/>
        </w:rPr>
        <w:t xml:space="preserve">, </w:t>
      </w:r>
      <w:r w:rsidR="00951E25">
        <w:rPr>
          <w:sz w:val="28"/>
          <w:szCs w:val="28"/>
        </w:rPr>
        <w:t xml:space="preserve">Приказом </w:t>
      </w:r>
      <w:r w:rsidR="00E13354">
        <w:rPr>
          <w:sz w:val="28"/>
          <w:szCs w:val="28"/>
        </w:rPr>
        <w:t xml:space="preserve">Министерства финансов Российской Федерации  от 10.10.2023 № 163н «Об утверждении Порядка ведения органами местного самоуправления реестров муниципального имущества», с целью эффективного управления имуществом муниципального образования </w:t>
      </w:r>
      <w:r w:rsidR="00237DA2">
        <w:rPr>
          <w:sz w:val="28"/>
          <w:szCs w:val="28"/>
        </w:rPr>
        <w:t xml:space="preserve">Станично-Луганский муниципальный округ Луганской Народной Республики, руководствуясь Уставом </w:t>
      </w:r>
      <w:r w:rsidR="00B013D3" w:rsidRPr="00131463">
        <w:rPr>
          <w:sz w:val="28"/>
          <w:szCs w:val="28"/>
        </w:rPr>
        <w:t>муниципального образования Станично-Луганский муниципальный округ Луганской Народной Республики, Совет муниципального округа муниципальное образование Станично-Луганский муниципальный округ Луганской Народной Республики</w:t>
      </w:r>
    </w:p>
    <w:p w14:paraId="7BE4974F" w14:textId="77777777" w:rsidR="001766B4" w:rsidRPr="00131463" w:rsidRDefault="00B013D3" w:rsidP="009736BF">
      <w:pPr>
        <w:spacing w:before="100" w:beforeAutospacing="1" w:after="100" w:afterAutospacing="1" w:line="276" w:lineRule="auto"/>
        <w:jc w:val="center"/>
        <w:rPr>
          <w:sz w:val="28"/>
          <w:szCs w:val="28"/>
        </w:rPr>
      </w:pPr>
      <w:r w:rsidRPr="00131463">
        <w:rPr>
          <w:b/>
          <w:bCs w:val="0"/>
          <w:sz w:val="28"/>
          <w:szCs w:val="28"/>
        </w:rPr>
        <w:t>РЕШИЛ</w:t>
      </w:r>
      <w:r w:rsidR="001766B4" w:rsidRPr="00131463">
        <w:rPr>
          <w:b/>
          <w:bCs w:val="0"/>
          <w:sz w:val="28"/>
          <w:szCs w:val="28"/>
        </w:rPr>
        <w:t>:</w:t>
      </w:r>
      <w:r w:rsidR="001766B4" w:rsidRPr="00131463">
        <w:rPr>
          <w:sz w:val="28"/>
          <w:szCs w:val="28"/>
        </w:rPr>
        <w:t> </w:t>
      </w:r>
    </w:p>
    <w:p w14:paraId="0B8DA17F" w14:textId="2113B882" w:rsidR="001766B4" w:rsidRPr="00651136" w:rsidRDefault="00651136" w:rsidP="00651136">
      <w:pPr>
        <w:pStyle w:val="a4"/>
        <w:numPr>
          <w:ilvl w:val="0"/>
          <w:numId w:val="22"/>
        </w:numPr>
        <w:spacing w:line="276" w:lineRule="auto"/>
        <w:ind w:left="0" w:firstLine="567"/>
        <w:rPr>
          <w:szCs w:val="28"/>
        </w:rPr>
      </w:pPr>
      <w:r w:rsidRPr="00651136">
        <w:rPr>
          <w:szCs w:val="28"/>
        </w:rPr>
        <w:t>Внести в решение Совета муниципального округа муниципальное образование Станично-Луганский муниципальный округ Луганской Народной Республики от 19.03.2024 № 1-12/1, следующие изменения:</w:t>
      </w:r>
    </w:p>
    <w:p w14:paraId="10517C21" w14:textId="0BFA713A" w:rsidR="00651136" w:rsidRPr="00651136" w:rsidRDefault="00651136" w:rsidP="00651136">
      <w:pPr>
        <w:pStyle w:val="a4"/>
        <w:spacing w:line="276" w:lineRule="auto"/>
        <w:ind w:left="0" w:firstLine="567"/>
        <w:rPr>
          <w:szCs w:val="28"/>
        </w:rPr>
      </w:pPr>
      <w:r>
        <w:rPr>
          <w:szCs w:val="28"/>
        </w:rPr>
        <w:t>1) в пункт 1 слова «превышает 40 000,00 (сорок тысяч) рублей» заменить словами «превышает 5 000,00 (пять тысяч) рублей».</w:t>
      </w:r>
    </w:p>
    <w:p w14:paraId="3620E25E" w14:textId="7C58E4A8" w:rsidR="002F4EF1" w:rsidRDefault="00C2045F" w:rsidP="009736BF">
      <w:pPr>
        <w:pStyle w:val="a4"/>
        <w:tabs>
          <w:tab w:val="left" w:pos="993"/>
        </w:tabs>
        <w:spacing w:after="0" w:line="276" w:lineRule="auto"/>
        <w:ind w:left="0" w:firstLine="567"/>
        <w:rPr>
          <w:color w:val="auto"/>
          <w:szCs w:val="28"/>
        </w:rPr>
      </w:pPr>
      <w:r w:rsidRPr="00131463">
        <w:rPr>
          <w:color w:val="auto"/>
          <w:szCs w:val="28"/>
        </w:rPr>
        <w:lastRenderedPageBreak/>
        <w:t>2</w:t>
      </w:r>
      <w:r w:rsidR="00B013D3" w:rsidRPr="00131463">
        <w:rPr>
          <w:color w:val="auto"/>
          <w:szCs w:val="28"/>
        </w:rPr>
        <w:t xml:space="preserve">. </w:t>
      </w:r>
      <w:r w:rsidR="002F4EF1" w:rsidRPr="00E6336D">
        <w:rPr>
          <w:sz w:val="27"/>
          <w:szCs w:val="27"/>
          <w:lang w:eastAsia="en-US"/>
        </w:rPr>
        <w:t xml:space="preserve">Опубликовать </w:t>
      </w:r>
      <w:r w:rsidR="002F4EF1" w:rsidRPr="00E6336D">
        <w:rPr>
          <w:sz w:val="27"/>
          <w:szCs w:val="27"/>
        </w:rPr>
        <w:t xml:space="preserve">настоящее решение в газете «Станично-Луганский вестник» ГОСУДАРСТВЕННОГО УНИТАРНОГО ПРЕДПРИЯТИЯ ЛУГАНСКОЙ НАРОДНОЙ РЕСПУБЛИКИ «ЛУГАНЬМЕДИА» и разместить на официальном сайте муниципального округа муниципальное образование Станично-Луганский муниципальный округ Луганской Народной Республики </w:t>
      </w:r>
      <w:r w:rsidR="002F4EF1" w:rsidRPr="00E6336D">
        <w:rPr>
          <w:sz w:val="27"/>
          <w:szCs w:val="27"/>
        </w:rPr>
        <w:br/>
        <w:t>в информационно-телекоммуникационной сети «Интернет» (</w:t>
      </w:r>
      <w:hyperlink r:id="rId9" w:history="1">
        <w:r w:rsidR="002F4EF1" w:rsidRPr="00E6336D">
          <w:rPr>
            <w:rStyle w:val="a3"/>
            <w:sz w:val="27"/>
            <w:szCs w:val="27"/>
          </w:rPr>
          <w:t>http://stanicalug-lnr.ru</w:t>
        </w:r>
      </w:hyperlink>
      <w:r w:rsidR="002F4EF1" w:rsidRPr="00E6336D">
        <w:rPr>
          <w:sz w:val="27"/>
          <w:szCs w:val="27"/>
        </w:rPr>
        <w:t>).</w:t>
      </w:r>
    </w:p>
    <w:p w14:paraId="537938E9" w14:textId="604291A9" w:rsidR="00B013D3" w:rsidRPr="00131463" w:rsidRDefault="002F4EF1" w:rsidP="009736BF">
      <w:pPr>
        <w:pStyle w:val="a4"/>
        <w:tabs>
          <w:tab w:val="left" w:pos="993"/>
        </w:tabs>
        <w:spacing w:after="0" w:line="276" w:lineRule="auto"/>
        <w:ind w:left="0" w:firstLine="567"/>
        <w:rPr>
          <w:color w:val="auto"/>
          <w:szCs w:val="28"/>
        </w:rPr>
      </w:pPr>
      <w:r>
        <w:rPr>
          <w:color w:val="auto"/>
          <w:szCs w:val="28"/>
        </w:rPr>
        <w:t xml:space="preserve">3. </w:t>
      </w:r>
      <w:r w:rsidR="00B013D3" w:rsidRPr="00131463">
        <w:rPr>
          <w:color w:val="auto"/>
          <w:szCs w:val="28"/>
        </w:rPr>
        <w:t>Настоящее решение вступает в силу после его официального опубликования (обнародования).</w:t>
      </w:r>
    </w:p>
    <w:p w14:paraId="6C893030" w14:textId="0FB2EAC4" w:rsidR="00B013D3" w:rsidRPr="00131463" w:rsidRDefault="002F4EF1" w:rsidP="009736BF">
      <w:pPr>
        <w:pStyle w:val="a4"/>
        <w:tabs>
          <w:tab w:val="left" w:pos="993"/>
        </w:tabs>
        <w:spacing w:after="0" w:line="276" w:lineRule="auto"/>
        <w:ind w:left="0" w:firstLine="567"/>
        <w:rPr>
          <w:color w:val="auto"/>
          <w:szCs w:val="28"/>
        </w:rPr>
      </w:pPr>
      <w:r>
        <w:rPr>
          <w:color w:val="auto"/>
          <w:szCs w:val="28"/>
        </w:rPr>
        <w:t>4</w:t>
      </w:r>
      <w:r w:rsidR="00B013D3" w:rsidRPr="00131463">
        <w:rPr>
          <w:color w:val="auto"/>
          <w:szCs w:val="28"/>
        </w:rPr>
        <w:t>. Контроль за исполнением настоящего решения возложить на главу муниципального округа муниципальное образование Станично-Луганский муниципальный округ Луганской Народной Республики.</w:t>
      </w:r>
    </w:p>
    <w:p w14:paraId="660A90B4" w14:textId="77777777" w:rsidR="00C2045F" w:rsidRPr="00131463" w:rsidRDefault="00C2045F" w:rsidP="009736BF">
      <w:pPr>
        <w:pStyle w:val="a4"/>
        <w:tabs>
          <w:tab w:val="left" w:pos="993"/>
        </w:tabs>
        <w:spacing w:after="0" w:line="276" w:lineRule="auto"/>
        <w:ind w:left="0" w:firstLine="567"/>
        <w:rPr>
          <w:color w:val="auto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7"/>
        <w:gridCol w:w="4865"/>
      </w:tblGrid>
      <w:tr w:rsidR="00B013D3" w:rsidRPr="00F24451" w14:paraId="5E201951" w14:textId="77777777" w:rsidTr="00CB3A64">
        <w:trPr>
          <w:trHeight w:val="1257"/>
        </w:trPr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14:paraId="3E5E3F8E" w14:textId="77777777" w:rsidR="00B013D3" w:rsidRPr="00F24451" w:rsidRDefault="00604A4D" w:rsidP="00750F31">
            <w:pPr>
              <w:rPr>
                <w:sz w:val="28"/>
                <w:szCs w:val="28"/>
              </w:rPr>
            </w:pPr>
            <w:r w:rsidRPr="00F24451">
              <w:rPr>
                <w:sz w:val="28"/>
                <w:szCs w:val="28"/>
              </w:rPr>
              <w:t>Председатель</w:t>
            </w:r>
            <w:r w:rsidR="00B013D3" w:rsidRPr="00F24451">
              <w:rPr>
                <w:sz w:val="28"/>
                <w:szCs w:val="28"/>
              </w:rPr>
              <w:t xml:space="preserve"> Совета муниципального                   </w:t>
            </w:r>
          </w:p>
          <w:p w14:paraId="40B8EF38" w14:textId="77777777" w:rsidR="00B013D3" w:rsidRPr="00F24451" w:rsidRDefault="00B013D3" w:rsidP="00750F31">
            <w:pPr>
              <w:rPr>
                <w:sz w:val="28"/>
                <w:szCs w:val="28"/>
              </w:rPr>
            </w:pPr>
            <w:r w:rsidRPr="00F24451">
              <w:rPr>
                <w:sz w:val="28"/>
                <w:szCs w:val="28"/>
              </w:rPr>
              <w:t xml:space="preserve">округа муниципальное образование </w:t>
            </w:r>
          </w:p>
          <w:p w14:paraId="11BE1FDF" w14:textId="77777777" w:rsidR="00B013D3" w:rsidRPr="00F24451" w:rsidRDefault="00B013D3" w:rsidP="00750F31">
            <w:pPr>
              <w:rPr>
                <w:sz w:val="28"/>
                <w:szCs w:val="28"/>
              </w:rPr>
            </w:pPr>
            <w:r w:rsidRPr="00F24451">
              <w:rPr>
                <w:sz w:val="28"/>
                <w:szCs w:val="28"/>
              </w:rPr>
              <w:t xml:space="preserve">Станично-Луганский муниципальный </w:t>
            </w:r>
          </w:p>
          <w:p w14:paraId="45D97066" w14:textId="77777777" w:rsidR="00B013D3" w:rsidRPr="00F24451" w:rsidRDefault="00B013D3" w:rsidP="00750F31">
            <w:pPr>
              <w:rPr>
                <w:sz w:val="28"/>
                <w:szCs w:val="28"/>
              </w:rPr>
            </w:pPr>
            <w:r w:rsidRPr="00F24451">
              <w:rPr>
                <w:sz w:val="28"/>
                <w:szCs w:val="28"/>
              </w:rPr>
              <w:t>округ Луганской Народной Республики</w:t>
            </w:r>
          </w:p>
          <w:p w14:paraId="41B9D059" w14:textId="77777777" w:rsidR="00146229" w:rsidRPr="00F24451" w:rsidRDefault="00146229" w:rsidP="00750F31">
            <w:pPr>
              <w:rPr>
                <w:sz w:val="28"/>
                <w:szCs w:val="28"/>
              </w:rPr>
            </w:pPr>
          </w:p>
          <w:p w14:paraId="107AB143" w14:textId="77777777" w:rsidR="00B013D3" w:rsidRPr="00F24451" w:rsidRDefault="00B013D3" w:rsidP="00F8597A">
            <w:pPr>
              <w:pStyle w:val="1"/>
              <w:spacing w:after="0" w:line="240" w:lineRule="auto"/>
              <w:ind w:left="0" w:right="4" w:firstLine="0"/>
              <w:jc w:val="both"/>
              <w:outlineLvl w:val="0"/>
              <w:rPr>
                <w:b w:val="0"/>
                <w:color w:val="auto"/>
                <w:szCs w:val="28"/>
              </w:rPr>
            </w:pPr>
            <w:r w:rsidRPr="00F24451">
              <w:rPr>
                <w:b w:val="0"/>
                <w:color w:val="auto"/>
                <w:szCs w:val="28"/>
              </w:rPr>
              <w:t>___________</w:t>
            </w:r>
            <w:r w:rsidR="00604A4D" w:rsidRPr="00F24451">
              <w:rPr>
                <w:b w:val="0"/>
                <w:color w:val="auto"/>
                <w:szCs w:val="28"/>
              </w:rPr>
              <w:t>_______Т.Н. Пономарева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 w14:paraId="4DEF2364" w14:textId="77777777" w:rsidR="00B013D3" w:rsidRPr="00F24451" w:rsidRDefault="00B013D3" w:rsidP="00750F31">
            <w:pPr>
              <w:ind w:left="33"/>
              <w:rPr>
                <w:sz w:val="28"/>
                <w:szCs w:val="28"/>
              </w:rPr>
            </w:pPr>
            <w:r w:rsidRPr="00F24451">
              <w:rPr>
                <w:sz w:val="28"/>
                <w:szCs w:val="28"/>
              </w:rPr>
              <w:t xml:space="preserve">Глава муниципального образования </w:t>
            </w:r>
          </w:p>
          <w:p w14:paraId="6A2D9B2D" w14:textId="77777777" w:rsidR="00B013D3" w:rsidRPr="00F24451" w:rsidRDefault="00B013D3" w:rsidP="00750F31">
            <w:pPr>
              <w:ind w:left="33"/>
              <w:rPr>
                <w:sz w:val="28"/>
                <w:szCs w:val="28"/>
              </w:rPr>
            </w:pPr>
            <w:r w:rsidRPr="00F24451">
              <w:rPr>
                <w:sz w:val="28"/>
                <w:szCs w:val="28"/>
              </w:rPr>
              <w:t xml:space="preserve">Станично-Луганский муниципальный </w:t>
            </w:r>
          </w:p>
          <w:p w14:paraId="72A7041B" w14:textId="77777777" w:rsidR="00B013D3" w:rsidRPr="00F24451" w:rsidRDefault="00B013D3" w:rsidP="00750F31">
            <w:pPr>
              <w:ind w:left="33"/>
              <w:rPr>
                <w:sz w:val="28"/>
                <w:szCs w:val="28"/>
              </w:rPr>
            </w:pPr>
            <w:r w:rsidRPr="00F24451">
              <w:rPr>
                <w:sz w:val="28"/>
                <w:szCs w:val="28"/>
              </w:rPr>
              <w:t xml:space="preserve">округ Луганской Народной Республики                                                 </w:t>
            </w:r>
          </w:p>
          <w:p w14:paraId="0C557C31" w14:textId="77777777" w:rsidR="00B013D3" w:rsidRPr="00F24451" w:rsidRDefault="00B013D3" w:rsidP="00750F31">
            <w:pPr>
              <w:ind w:left="33"/>
              <w:rPr>
                <w:sz w:val="28"/>
                <w:szCs w:val="28"/>
              </w:rPr>
            </w:pPr>
          </w:p>
          <w:p w14:paraId="468A2B5B" w14:textId="77777777" w:rsidR="00604A4D" w:rsidRPr="00F24451" w:rsidRDefault="00604A4D" w:rsidP="00750F31">
            <w:pPr>
              <w:pStyle w:val="1"/>
              <w:spacing w:after="0" w:line="240" w:lineRule="auto"/>
              <w:ind w:left="33" w:right="4" w:firstLine="0"/>
              <w:jc w:val="both"/>
              <w:outlineLvl w:val="0"/>
              <w:rPr>
                <w:b w:val="0"/>
                <w:color w:val="auto"/>
                <w:szCs w:val="28"/>
              </w:rPr>
            </w:pPr>
          </w:p>
          <w:p w14:paraId="3DAE2DCE" w14:textId="77777777" w:rsidR="00B013D3" w:rsidRPr="00F24451" w:rsidRDefault="00F8597A" w:rsidP="00750F31">
            <w:pPr>
              <w:pStyle w:val="1"/>
              <w:spacing w:after="0" w:line="240" w:lineRule="auto"/>
              <w:ind w:left="33" w:right="4" w:firstLine="0"/>
              <w:jc w:val="both"/>
              <w:outlineLvl w:val="0"/>
              <w:rPr>
                <w:b w:val="0"/>
                <w:color w:val="auto"/>
                <w:szCs w:val="28"/>
              </w:rPr>
            </w:pPr>
            <w:r w:rsidRPr="00F24451">
              <w:rPr>
                <w:b w:val="0"/>
                <w:color w:val="auto"/>
                <w:szCs w:val="28"/>
              </w:rPr>
              <w:t>____________________</w:t>
            </w:r>
            <w:r w:rsidR="00B013D3" w:rsidRPr="00F24451">
              <w:rPr>
                <w:b w:val="0"/>
                <w:color w:val="auto"/>
                <w:szCs w:val="28"/>
              </w:rPr>
              <w:t>А.Н.</w:t>
            </w:r>
            <w:r w:rsidR="00146229" w:rsidRPr="00F24451">
              <w:rPr>
                <w:b w:val="0"/>
                <w:color w:val="auto"/>
                <w:szCs w:val="28"/>
              </w:rPr>
              <w:t xml:space="preserve"> </w:t>
            </w:r>
            <w:r w:rsidR="00B013D3" w:rsidRPr="00F24451">
              <w:rPr>
                <w:b w:val="0"/>
                <w:color w:val="auto"/>
                <w:szCs w:val="28"/>
              </w:rPr>
              <w:t>Зинченко</w:t>
            </w:r>
          </w:p>
        </w:tc>
      </w:tr>
    </w:tbl>
    <w:p w14:paraId="10781E55" w14:textId="77777777" w:rsidR="001766B4" w:rsidRPr="00F24451" w:rsidRDefault="001766B4" w:rsidP="00B013D3">
      <w:pPr>
        <w:ind w:firstLine="540"/>
        <w:jc w:val="both"/>
        <w:rPr>
          <w:bCs w:val="0"/>
          <w:sz w:val="28"/>
          <w:szCs w:val="28"/>
        </w:rPr>
      </w:pPr>
    </w:p>
    <w:p w14:paraId="6B30578D" w14:textId="77777777" w:rsidR="00B013D3" w:rsidRPr="00F24451" w:rsidRDefault="001766B4" w:rsidP="001766B4">
      <w:pPr>
        <w:rPr>
          <w:bCs w:val="0"/>
          <w:sz w:val="28"/>
          <w:szCs w:val="28"/>
        </w:rPr>
      </w:pPr>
      <w:r w:rsidRPr="00F24451">
        <w:rPr>
          <w:bCs w:val="0"/>
          <w:sz w:val="28"/>
          <w:szCs w:val="28"/>
        </w:rPr>
        <w:t xml:space="preserve">                                                                                                              </w:t>
      </w:r>
    </w:p>
    <w:p w14:paraId="389BB0A9" w14:textId="77777777" w:rsidR="00B013D3" w:rsidRPr="00F24451" w:rsidRDefault="00B013D3" w:rsidP="001766B4">
      <w:pPr>
        <w:rPr>
          <w:bCs w:val="0"/>
          <w:sz w:val="28"/>
          <w:szCs w:val="28"/>
        </w:rPr>
      </w:pPr>
    </w:p>
    <w:p w14:paraId="47D527B9" w14:textId="77777777" w:rsidR="00B013D3" w:rsidRPr="00131463" w:rsidRDefault="00B013D3" w:rsidP="001766B4">
      <w:pPr>
        <w:rPr>
          <w:bCs w:val="0"/>
        </w:rPr>
      </w:pPr>
    </w:p>
    <w:p w14:paraId="5761C65D" w14:textId="77777777" w:rsidR="00B013D3" w:rsidRPr="00131463" w:rsidRDefault="00B013D3" w:rsidP="001766B4">
      <w:pPr>
        <w:rPr>
          <w:bCs w:val="0"/>
        </w:rPr>
      </w:pPr>
    </w:p>
    <w:p w14:paraId="5D03B5AD" w14:textId="77777777" w:rsidR="00146229" w:rsidRPr="00131463" w:rsidRDefault="00146229" w:rsidP="001766B4">
      <w:pPr>
        <w:rPr>
          <w:bCs w:val="0"/>
        </w:rPr>
      </w:pPr>
    </w:p>
    <w:p w14:paraId="7D9F3322" w14:textId="77777777" w:rsidR="003E04E7" w:rsidRDefault="003E04E7" w:rsidP="00C97C21">
      <w:pPr>
        <w:suppressAutoHyphens/>
        <w:jc w:val="both"/>
        <w:rPr>
          <w:rFonts w:cs="Times New Roman"/>
          <w:bCs w:val="0"/>
          <w:sz w:val="28"/>
          <w:szCs w:val="28"/>
        </w:rPr>
      </w:pPr>
    </w:p>
    <w:sectPr w:rsidR="003E04E7" w:rsidSect="00297FDA">
      <w:pgSz w:w="11906" w:h="16838"/>
      <w:pgMar w:top="851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050FE" w14:textId="77777777" w:rsidR="008D57A7" w:rsidRDefault="008D57A7" w:rsidP="00951E25">
      <w:r>
        <w:separator/>
      </w:r>
    </w:p>
  </w:endnote>
  <w:endnote w:type="continuationSeparator" w:id="0">
    <w:p w14:paraId="6A644E1C" w14:textId="77777777" w:rsidR="008D57A7" w:rsidRDefault="008D57A7" w:rsidP="0095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8311B" w14:textId="77777777" w:rsidR="008D57A7" w:rsidRDefault="008D57A7" w:rsidP="00951E25">
      <w:r>
        <w:separator/>
      </w:r>
    </w:p>
  </w:footnote>
  <w:footnote w:type="continuationSeparator" w:id="0">
    <w:p w14:paraId="28C13C1D" w14:textId="77777777" w:rsidR="008D57A7" w:rsidRDefault="008D57A7" w:rsidP="00951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197"/>
    <w:multiLevelType w:val="hybridMultilevel"/>
    <w:tmpl w:val="7908AF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10F3"/>
    <w:multiLevelType w:val="hybridMultilevel"/>
    <w:tmpl w:val="D9B0D3E0"/>
    <w:lvl w:ilvl="0" w:tplc="BCB03EC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00166F"/>
    <w:multiLevelType w:val="multilevel"/>
    <w:tmpl w:val="0620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44687B"/>
    <w:multiLevelType w:val="multilevel"/>
    <w:tmpl w:val="1644687B"/>
    <w:lvl w:ilvl="0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6E635E7"/>
    <w:multiLevelType w:val="hybridMultilevel"/>
    <w:tmpl w:val="816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E4BAD"/>
    <w:multiLevelType w:val="hybridMultilevel"/>
    <w:tmpl w:val="3E78040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F66"/>
    <w:multiLevelType w:val="multilevel"/>
    <w:tmpl w:val="47F4E2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7E4D87"/>
    <w:multiLevelType w:val="hybridMultilevel"/>
    <w:tmpl w:val="1808607C"/>
    <w:lvl w:ilvl="0" w:tplc="E51E3538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8E1BAB"/>
    <w:multiLevelType w:val="hybridMultilevel"/>
    <w:tmpl w:val="9E24416A"/>
    <w:lvl w:ilvl="0" w:tplc="8AD23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9F7337"/>
    <w:multiLevelType w:val="hybridMultilevel"/>
    <w:tmpl w:val="EA624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46BD5"/>
    <w:multiLevelType w:val="hybridMultilevel"/>
    <w:tmpl w:val="7A4C50F2"/>
    <w:lvl w:ilvl="0" w:tplc="37D42CAE">
      <w:start w:val="1"/>
      <w:numFmt w:val="decimal"/>
      <w:lvlText w:val="%1)"/>
      <w:lvlJc w:val="left"/>
      <w:pPr>
        <w:ind w:left="780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52232"/>
    <w:multiLevelType w:val="hybridMultilevel"/>
    <w:tmpl w:val="5D887E72"/>
    <w:lvl w:ilvl="0" w:tplc="56C65C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FCD3FA6"/>
    <w:multiLevelType w:val="hybridMultilevel"/>
    <w:tmpl w:val="271A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46B42"/>
    <w:multiLevelType w:val="hybridMultilevel"/>
    <w:tmpl w:val="3D787D32"/>
    <w:lvl w:ilvl="0" w:tplc="FE50C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D054069"/>
    <w:multiLevelType w:val="hybridMultilevel"/>
    <w:tmpl w:val="565EAA52"/>
    <w:lvl w:ilvl="0" w:tplc="4D5881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E2A39B5"/>
    <w:multiLevelType w:val="hybridMultilevel"/>
    <w:tmpl w:val="A066FA26"/>
    <w:lvl w:ilvl="0" w:tplc="21D431DE">
      <w:start w:val="1"/>
      <w:numFmt w:val="decimal"/>
      <w:lvlText w:val="%1)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5040ADF"/>
    <w:multiLevelType w:val="hybridMultilevel"/>
    <w:tmpl w:val="FFF062F0"/>
    <w:lvl w:ilvl="0" w:tplc="197AD3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AB91632"/>
    <w:multiLevelType w:val="hybridMultilevel"/>
    <w:tmpl w:val="A7585BD0"/>
    <w:lvl w:ilvl="0" w:tplc="CDC207CE">
      <w:start w:val="1"/>
      <w:numFmt w:val="decimal"/>
      <w:lvlText w:val="%1."/>
      <w:lvlJc w:val="left"/>
      <w:pPr>
        <w:ind w:left="1356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1F8177B"/>
    <w:multiLevelType w:val="multilevel"/>
    <w:tmpl w:val="7846752A"/>
    <w:lvl w:ilvl="0">
      <w:start w:val="1"/>
      <w:numFmt w:val="decimal"/>
      <w:lvlText w:val="%1."/>
      <w:lvlJc w:val="left"/>
      <w:pPr>
        <w:ind w:left="1692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76AA2875"/>
    <w:multiLevelType w:val="hybridMultilevel"/>
    <w:tmpl w:val="076627DA"/>
    <w:lvl w:ilvl="0" w:tplc="52AAD5B4">
      <w:start w:val="1"/>
      <w:numFmt w:val="decimal"/>
      <w:lvlText w:val="%1."/>
      <w:lvlJc w:val="left"/>
      <w:pPr>
        <w:ind w:left="160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0" w15:restartNumberingAfterBreak="0">
    <w:nsid w:val="772529A7"/>
    <w:multiLevelType w:val="hybridMultilevel"/>
    <w:tmpl w:val="62D87C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AA7D22"/>
    <w:multiLevelType w:val="hybridMultilevel"/>
    <w:tmpl w:val="7F707F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0"/>
  </w:num>
  <w:num w:numId="4">
    <w:abstractNumId w:val="9"/>
  </w:num>
  <w:num w:numId="5">
    <w:abstractNumId w:val="12"/>
  </w:num>
  <w:num w:numId="6">
    <w:abstractNumId w:val="10"/>
  </w:num>
  <w:num w:numId="7">
    <w:abstractNumId w:val="4"/>
  </w:num>
  <w:num w:numId="8">
    <w:abstractNumId w:val="17"/>
  </w:num>
  <w:num w:numId="9">
    <w:abstractNumId w:val="16"/>
  </w:num>
  <w:num w:numId="10">
    <w:abstractNumId w:val="13"/>
  </w:num>
  <w:num w:numId="11">
    <w:abstractNumId w:val="6"/>
  </w:num>
  <w:num w:numId="12">
    <w:abstractNumId w:val="2"/>
  </w:num>
  <w:num w:numId="13">
    <w:abstractNumId w:val="15"/>
  </w:num>
  <w:num w:numId="14">
    <w:abstractNumId w:val="8"/>
  </w:num>
  <w:num w:numId="15">
    <w:abstractNumId w:val="7"/>
  </w:num>
  <w:num w:numId="16">
    <w:abstractNumId w:val="5"/>
  </w:num>
  <w:num w:numId="17">
    <w:abstractNumId w:val="18"/>
  </w:num>
  <w:num w:numId="18">
    <w:abstractNumId w:val="14"/>
  </w:num>
  <w:num w:numId="19">
    <w:abstractNumId w:val="21"/>
  </w:num>
  <w:num w:numId="20">
    <w:abstractNumId w:val="20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6B4"/>
    <w:rsid w:val="00004EF1"/>
    <w:rsid w:val="000121E1"/>
    <w:rsid w:val="000447E6"/>
    <w:rsid w:val="00045A91"/>
    <w:rsid w:val="00080132"/>
    <w:rsid w:val="0008187D"/>
    <w:rsid w:val="00093CBB"/>
    <w:rsid w:val="000A2A79"/>
    <w:rsid w:val="000B0B79"/>
    <w:rsid w:val="000C3870"/>
    <w:rsid w:val="000E226F"/>
    <w:rsid w:val="000E7561"/>
    <w:rsid w:val="000F1DC5"/>
    <w:rsid w:val="000F43DF"/>
    <w:rsid w:val="001014EE"/>
    <w:rsid w:val="00120A76"/>
    <w:rsid w:val="001273AD"/>
    <w:rsid w:val="00131463"/>
    <w:rsid w:val="00136B31"/>
    <w:rsid w:val="00141F0F"/>
    <w:rsid w:val="00146229"/>
    <w:rsid w:val="001766B4"/>
    <w:rsid w:val="00176A6B"/>
    <w:rsid w:val="001A4C75"/>
    <w:rsid w:val="001C4355"/>
    <w:rsid w:val="001E08C2"/>
    <w:rsid w:val="001E5E94"/>
    <w:rsid w:val="00200462"/>
    <w:rsid w:val="00212E49"/>
    <w:rsid w:val="00214D7E"/>
    <w:rsid w:val="002201AC"/>
    <w:rsid w:val="00223BDB"/>
    <w:rsid w:val="00226C22"/>
    <w:rsid w:val="00230D77"/>
    <w:rsid w:val="00237DA2"/>
    <w:rsid w:val="00241EAE"/>
    <w:rsid w:val="00261430"/>
    <w:rsid w:val="00261E2D"/>
    <w:rsid w:val="002766B2"/>
    <w:rsid w:val="002840D8"/>
    <w:rsid w:val="00284ABB"/>
    <w:rsid w:val="002875C3"/>
    <w:rsid w:val="00287FA0"/>
    <w:rsid w:val="00297FDA"/>
    <w:rsid w:val="002A1114"/>
    <w:rsid w:val="002B580A"/>
    <w:rsid w:val="002D74EE"/>
    <w:rsid w:val="002F4425"/>
    <w:rsid w:val="002F4EF1"/>
    <w:rsid w:val="0030047C"/>
    <w:rsid w:val="003078CD"/>
    <w:rsid w:val="00327847"/>
    <w:rsid w:val="003300D0"/>
    <w:rsid w:val="00346F49"/>
    <w:rsid w:val="00360F59"/>
    <w:rsid w:val="003812A5"/>
    <w:rsid w:val="0038178F"/>
    <w:rsid w:val="00393B2E"/>
    <w:rsid w:val="003958C0"/>
    <w:rsid w:val="00395E8D"/>
    <w:rsid w:val="003C3319"/>
    <w:rsid w:val="003C4194"/>
    <w:rsid w:val="003E04E7"/>
    <w:rsid w:val="0040441E"/>
    <w:rsid w:val="00411FA6"/>
    <w:rsid w:val="00421471"/>
    <w:rsid w:val="00424A28"/>
    <w:rsid w:val="00435B19"/>
    <w:rsid w:val="00440986"/>
    <w:rsid w:val="004A2432"/>
    <w:rsid w:val="004C7A9A"/>
    <w:rsid w:val="004E3603"/>
    <w:rsid w:val="004E6441"/>
    <w:rsid w:val="004E7BF7"/>
    <w:rsid w:val="0051584A"/>
    <w:rsid w:val="00517B28"/>
    <w:rsid w:val="00547888"/>
    <w:rsid w:val="00550266"/>
    <w:rsid w:val="005604A3"/>
    <w:rsid w:val="00560613"/>
    <w:rsid w:val="0057285B"/>
    <w:rsid w:val="00582EF5"/>
    <w:rsid w:val="005B0F60"/>
    <w:rsid w:val="005D1D83"/>
    <w:rsid w:val="005F7A28"/>
    <w:rsid w:val="00604A4D"/>
    <w:rsid w:val="00612ABD"/>
    <w:rsid w:val="006421EF"/>
    <w:rsid w:val="00651136"/>
    <w:rsid w:val="00655561"/>
    <w:rsid w:val="0065595E"/>
    <w:rsid w:val="006759F5"/>
    <w:rsid w:val="0069128F"/>
    <w:rsid w:val="006949DF"/>
    <w:rsid w:val="006B154C"/>
    <w:rsid w:val="006B3A28"/>
    <w:rsid w:val="006B5A17"/>
    <w:rsid w:val="006B654F"/>
    <w:rsid w:val="006C1446"/>
    <w:rsid w:val="006D3681"/>
    <w:rsid w:val="006F28E1"/>
    <w:rsid w:val="0070028F"/>
    <w:rsid w:val="007124FB"/>
    <w:rsid w:val="007142C6"/>
    <w:rsid w:val="00714460"/>
    <w:rsid w:val="00724FD3"/>
    <w:rsid w:val="00741AAE"/>
    <w:rsid w:val="00750F31"/>
    <w:rsid w:val="007609B4"/>
    <w:rsid w:val="00765360"/>
    <w:rsid w:val="0077335F"/>
    <w:rsid w:val="0077377E"/>
    <w:rsid w:val="0077664D"/>
    <w:rsid w:val="00780E69"/>
    <w:rsid w:val="007857F2"/>
    <w:rsid w:val="007879F2"/>
    <w:rsid w:val="007A5E3D"/>
    <w:rsid w:val="007C7FD6"/>
    <w:rsid w:val="007D04AA"/>
    <w:rsid w:val="007F1B56"/>
    <w:rsid w:val="007F6CAE"/>
    <w:rsid w:val="007F6DB4"/>
    <w:rsid w:val="00833132"/>
    <w:rsid w:val="00856883"/>
    <w:rsid w:val="00887EC5"/>
    <w:rsid w:val="008972D0"/>
    <w:rsid w:val="008B3EBE"/>
    <w:rsid w:val="008D03E7"/>
    <w:rsid w:val="008D57A7"/>
    <w:rsid w:val="008D70BC"/>
    <w:rsid w:val="008E6F77"/>
    <w:rsid w:val="008F54B7"/>
    <w:rsid w:val="00906820"/>
    <w:rsid w:val="00917F97"/>
    <w:rsid w:val="00924B69"/>
    <w:rsid w:val="00946353"/>
    <w:rsid w:val="00951E25"/>
    <w:rsid w:val="009736BF"/>
    <w:rsid w:val="009850E5"/>
    <w:rsid w:val="00995A77"/>
    <w:rsid w:val="009A2A35"/>
    <w:rsid w:val="009A52C1"/>
    <w:rsid w:val="009C26A1"/>
    <w:rsid w:val="00A10315"/>
    <w:rsid w:val="00A36435"/>
    <w:rsid w:val="00A41A2B"/>
    <w:rsid w:val="00A42F8B"/>
    <w:rsid w:val="00A6447F"/>
    <w:rsid w:val="00A870C4"/>
    <w:rsid w:val="00AB5C5A"/>
    <w:rsid w:val="00AC3879"/>
    <w:rsid w:val="00AC5F40"/>
    <w:rsid w:val="00AD3065"/>
    <w:rsid w:val="00AD332B"/>
    <w:rsid w:val="00AD6E50"/>
    <w:rsid w:val="00B013D3"/>
    <w:rsid w:val="00B16EC7"/>
    <w:rsid w:val="00B25F8F"/>
    <w:rsid w:val="00B37282"/>
    <w:rsid w:val="00B471AF"/>
    <w:rsid w:val="00B5011E"/>
    <w:rsid w:val="00B553E1"/>
    <w:rsid w:val="00B63FF3"/>
    <w:rsid w:val="00B76C53"/>
    <w:rsid w:val="00B822DD"/>
    <w:rsid w:val="00B82E06"/>
    <w:rsid w:val="00B9659D"/>
    <w:rsid w:val="00B970FB"/>
    <w:rsid w:val="00BA5274"/>
    <w:rsid w:val="00BB0FC4"/>
    <w:rsid w:val="00BC52D8"/>
    <w:rsid w:val="00BC6DEE"/>
    <w:rsid w:val="00BD43BB"/>
    <w:rsid w:val="00BE678D"/>
    <w:rsid w:val="00BE7F4C"/>
    <w:rsid w:val="00C070AE"/>
    <w:rsid w:val="00C2045F"/>
    <w:rsid w:val="00C31B82"/>
    <w:rsid w:val="00C43471"/>
    <w:rsid w:val="00C91FC9"/>
    <w:rsid w:val="00C97C21"/>
    <w:rsid w:val="00CA14DF"/>
    <w:rsid w:val="00CA1F5D"/>
    <w:rsid w:val="00CB2036"/>
    <w:rsid w:val="00CB317E"/>
    <w:rsid w:val="00CB3A64"/>
    <w:rsid w:val="00CB4C5A"/>
    <w:rsid w:val="00CC4843"/>
    <w:rsid w:val="00CD5A7B"/>
    <w:rsid w:val="00D37EA6"/>
    <w:rsid w:val="00D546A6"/>
    <w:rsid w:val="00D56FD3"/>
    <w:rsid w:val="00D60186"/>
    <w:rsid w:val="00D7205F"/>
    <w:rsid w:val="00D7618A"/>
    <w:rsid w:val="00D764F3"/>
    <w:rsid w:val="00D86256"/>
    <w:rsid w:val="00DA3777"/>
    <w:rsid w:val="00DC03D0"/>
    <w:rsid w:val="00DC76F5"/>
    <w:rsid w:val="00DD5D57"/>
    <w:rsid w:val="00DE6245"/>
    <w:rsid w:val="00E0328A"/>
    <w:rsid w:val="00E13354"/>
    <w:rsid w:val="00E220FF"/>
    <w:rsid w:val="00E42985"/>
    <w:rsid w:val="00E64B87"/>
    <w:rsid w:val="00E71A1E"/>
    <w:rsid w:val="00E825F3"/>
    <w:rsid w:val="00E83E02"/>
    <w:rsid w:val="00E96E34"/>
    <w:rsid w:val="00EA029E"/>
    <w:rsid w:val="00EA70D7"/>
    <w:rsid w:val="00EC084D"/>
    <w:rsid w:val="00ED382F"/>
    <w:rsid w:val="00EE3523"/>
    <w:rsid w:val="00F01C90"/>
    <w:rsid w:val="00F24451"/>
    <w:rsid w:val="00F40EBD"/>
    <w:rsid w:val="00F71E56"/>
    <w:rsid w:val="00F71F21"/>
    <w:rsid w:val="00F83CB2"/>
    <w:rsid w:val="00F8597A"/>
    <w:rsid w:val="00F97424"/>
    <w:rsid w:val="00FD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E6E8"/>
  <w15:docId w15:val="{CF2182FB-9AEA-41B4-B077-EFA46714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6B4"/>
    <w:pPr>
      <w:spacing w:after="0" w:line="240" w:lineRule="auto"/>
    </w:pPr>
    <w:rPr>
      <w:rFonts w:ascii="Times New Roman" w:eastAsia="Times New Roman" w:hAnsi="Times New Roman" w:cs="Times New Roman CYR"/>
      <w:bCs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013D3"/>
    <w:pPr>
      <w:keepNext/>
      <w:keepLines/>
      <w:spacing w:after="13" w:line="248" w:lineRule="auto"/>
      <w:ind w:left="18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66B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013D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ConsPlusNormal">
    <w:name w:val="ConsPlusNormal"/>
    <w:rsid w:val="00B013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13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4">
    <w:name w:val="List Paragraph"/>
    <w:basedOn w:val="a"/>
    <w:uiPriority w:val="34"/>
    <w:qFormat/>
    <w:rsid w:val="00B013D3"/>
    <w:pPr>
      <w:spacing w:after="13" w:line="268" w:lineRule="auto"/>
      <w:ind w:left="720" w:firstLine="698"/>
      <w:contextualSpacing/>
      <w:jc w:val="both"/>
    </w:pPr>
    <w:rPr>
      <w:rFonts w:cs="Times New Roman"/>
      <w:bCs w:val="0"/>
      <w:color w:val="000000"/>
      <w:sz w:val="28"/>
      <w:szCs w:val="22"/>
    </w:rPr>
  </w:style>
  <w:style w:type="table" w:styleId="a5">
    <w:name w:val="Table Grid"/>
    <w:basedOn w:val="a1"/>
    <w:uiPriority w:val="39"/>
    <w:rsid w:val="00B013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0328A"/>
    <w:pPr>
      <w:spacing w:before="100" w:beforeAutospacing="1" w:after="100" w:afterAutospacing="1"/>
    </w:pPr>
    <w:rPr>
      <w:rFonts w:cs="Times New Roman"/>
      <w:bCs w:val="0"/>
    </w:rPr>
  </w:style>
  <w:style w:type="paragraph" w:styleId="a7">
    <w:name w:val="Balloon Text"/>
    <w:basedOn w:val="a"/>
    <w:link w:val="a8"/>
    <w:uiPriority w:val="99"/>
    <w:semiHidden/>
    <w:unhideWhenUsed/>
    <w:rsid w:val="00CD5A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5A7B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51E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51E25"/>
    <w:rPr>
      <w:rFonts w:ascii="Times New Roman" w:eastAsia="Times New Roman" w:hAnsi="Times New Roman" w:cs="Times New Roman CYR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51E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51E25"/>
    <w:rPr>
      <w:rFonts w:ascii="Times New Roman" w:eastAsia="Times New Roman" w:hAnsi="Times New Roman" w:cs="Times New Roman CYR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tanicalug-l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68F67-F744-4F53-81D0-6AB830B3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user</cp:lastModifiedBy>
  <cp:revision>9</cp:revision>
  <cp:lastPrinted>2024-09-05T09:56:00Z</cp:lastPrinted>
  <dcterms:created xsi:type="dcterms:W3CDTF">2025-01-10T13:04:00Z</dcterms:created>
  <dcterms:modified xsi:type="dcterms:W3CDTF">2025-01-20T05:58:00Z</dcterms:modified>
</cp:coreProperties>
</file>